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8240B" w14:textId="77777777" w:rsidR="00BB77D7" w:rsidRPr="00B420A1" w:rsidRDefault="00BB77D7" w:rsidP="00020C9E">
      <w:pPr>
        <w:spacing w:after="120"/>
        <w:jc w:val="both"/>
        <w:rPr>
          <w:rFonts w:ascii="Calibri" w:hAnsi="Calibri" w:cs="Arial"/>
          <w:b/>
          <w:szCs w:val="24"/>
        </w:rPr>
      </w:pPr>
      <w:bookmarkStart w:id="0" w:name="_GoBack"/>
      <w:bookmarkEnd w:id="0"/>
    </w:p>
    <w:p w14:paraId="55DB9868" w14:textId="77777777" w:rsidR="009D71E6" w:rsidRPr="00561F15" w:rsidRDefault="009D71E6" w:rsidP="00020C9E">
      <w:pPr>
        <w:spacing w:after="120"/>
        <w:jc w:val="center"/>
        <w:rPr>
          <w:rFonts w:ascii="Calibri" w:hAnsi="Calibri" w:cs="Arial"/>
          <w:b/>
          <w:szCs w:val="24"/>
        </w:rPr>
      </w:pPr>
      <w:r w:rsidRPr="00561F15">
        <w:rPr>
          <w:rFonts w:ascii="Calibri" w:hAnsi="Calibri" w:cs="Arial"/>
          <w:b/>
          <w:szCs w:val="24"/>
        </w:rPr>
        <w:t xml:space="preserve">DECRETO Nº </w:t>
      </w:r>
      <w:r w:rsidR="00561F15">
        <w:rPr>
          <w:rFonts w:ascii="Calibri" w:hAnsi="Calibri" w:cs="Arial"/>
          <w:b/>
          <w:szCs w:val="24"/>
        </w:rPr>
        <w:t>460</w:t>
      </w:r>
      <w:r w:rsidR="00B97DE3">
        <w:rPr>
          <w:rFonts w:ascii="Calibri" w:hAnsi="Calibri" w:cs="Arial"/>
          <w:b/>
          <w:szCs w:val="24"/>
        </w:rPr>
        <w:t>1</w:t>
      </w:r>
      <w:r w:rsidR="00561F15">
        <w:rPr>
          <w:rFonts w:ascii="Calibri" w:hAnsi="Calibri" w:cs="Arial"/>
          <w:b/>
          <w:szCs w:val="24"/>
        </w:rPr>
        <w:t>-R, DE 18 DE MARÇO DE 2020</w:t>
      </w:r>
      <w:r w:rsidRPr="00561F15">
        <w:rPr>
          <w:rFonts w:ascii="Calibri" w:hAnsi="Calibri" w:cs="Arial"/>
          <w:b/>
          <w:szCs w:val="24"/>
        </w:rPr>
        <w:t>.</w:t>
      </w:r>
    </w:p>
    <w:p w14:paraId="6472A286" w14:textId="77777777" w:rsidR="009D71E6" w:rsidRPr="00B420A1" w:rsidRDefault="009D71E6" w:rsidP="00020C9E">
      <w:pPr>
        <w:spacing w:after="120"/>
        <w:jc w:val="both"/>
        <w:rPr>
          <w:rFonts w:ascii="Calibri" w:hAnsi="Calibri" w:cs="Arial"/>
          <w:b/>
          <w:szCs w:val="24"/>
        </w:rPr>
      </w:pPr>
    </w:p>
    <w:p w14:paraId="1CD1D93B" w14:textId="77777777" w:rsidR="009D71E6" w:rsidRPr="00B420A1" w:rsidRDefault="005F296F" w:rsidP="00020C9E">
      <w:pPr>
        <w:spacing w:after="120"/>
        <w:ind w:left="5103"/>
        <w:jc w:val="both"/>
        <w:rPr>
          <w:rFonts w:ascii="Calibri" w:hAnsi="Calibri" w:cs="Arial"/>
          <w:szCs w:val="24"/>
        </w:rPr>
      </w:pPr>
      <w:r w:rsidRPr="00B420A1">
        <w:rPr>
          <w:rStyle w:val="nfase"/>
          <w:rFonts w:ascii="Calibri" w:hAnsi="Calibri" w:cs="Arial"/>
          <w:i w:val="0"/>
          <w:color w:val="333333"/>
          <w:szCs w:val="24"/>
          <w:shd w:val="clear" w:color="auto" w:fill="FFFFFF"/>
        </w:rPr>
        <w:t>Dispõe sobre as medidas para enfrentamento da emergência de saúde pública decorrente do coronavírus (COVID-19) </w:t>
      </w:r>
      <w:r w:rsidR="009D71E6" w:rsidRPr="00B420A1">
        <w:rPr>
          <w:rFonts w:ascii="Calibri" w:hAnsi="Calibri" w:cs="Arial"/>
          <w:szCs w:val="24"/>
        </w:rPr>
        <w:t xml:space="preserve"> </w:t>
      </w:r>
      <w:r w:rsidRPr="00B420A1">
        <w:rPr>
          <w:rFonts w:ascii="Calibri" w:hAnsi="Calibri" w:cs="Arial"/>
          <w:szCs w:val="24"/>
        </w:rPr>
        <w:t>de</w:t>
      </w:r>
      <w:r w:rsidR="009D71E6" w:rsidRPr="00B420A1">
        <w:rPr>
          <w:rFonts w:ascii="Calibri" w:hAnsi="Calibri" w:cs="Arial"/>
          <w:szCs w:val="24"/>
        </w:rPr>
        <w:t xml:space="preserve"> </w:t>
      </w:r>
      <w:r w:rsidRPr="00B420A1">
        <w:rPr>
          <w:rFonts w:ascii="Calibri" w:hAnsi="Calibri" w:cs="Arial"/>
          <w:szCs w:val="24"/>
        </w:rPr>
        <w:t xml:space="preserve">prevenção e </w:t>
      </w:r>
      <w:r w:rsidR="008E1CB1" w:rsidRPr="00B420A1">
        <w:rPr>
          <w:rFonts w:ascii="Calibri" w:hAnsi="Calibri" w:cs="Arial"/>
          <w:szCs w:val="24"/>
        </w:rPr>
        <w:t xml:space="preserve">de </w:t>
      </w:r>
      <w:r w:rsidRPr="00B420A1">
        <w:rPr>
          <w:rFonts w:ascii="Calibri" w:hAnsi="Calibri" w:cs="Arial"/>
          <w:szCs w:val="24"/>
        </w:rPr>
        <w:t>redução</w:t>
      </w:r>
      <w:r w:rsidR="009D71E6" w:rsidRPr="00B420A1">
        <w:rPr>
          <w:rFonts w:ascii="Calibri" w:hAnsi="Calibri" w:cs="Arial"/>
          <w:szCs w:val="24"/>
        </w:rPr>
        <w:t xml:space="preserve"> de circulação e aglomeração de pessoas nos órgãos e entidades do Poder Executivo Estadual</w:t>
      </w:r>
      <w:r w:rsidRPr="00B420A1">
        <w:rPr>
          <w:rFonts w:ascii="Calibri" w:hAnsi="Calibri" w:cs="Arial"/>
          <w:szCs w:val="24"/>
        </w:rPr>
        <w:t xml:space="preserve"> e dá outras providências.</w:t>
      </w:r>
    </w:p>
    <w:p w14:paraId="39876B26" w14:textId="77777777" w:rsidR="009D71E6" w:rsidRPr="00B420A1" w:rsidRDefault="009D71E6" w:rsidP="00020C9E">
      <w:pPr>
        <w:spacing w:after="120"/>
        <w:jc w:val="both"/>
        <w:rPr>
          <w:rFonts w:ascii="Calibri" w:hAnsi="Calibri" w:cs="Arial"/>
          <w:b/>
          <w:szCs w:val="24"/>
        </w:rPr>
      </w:pPr>
    </w:p>
    <w:p w14:paraId="1B266BEC" w14:textId="77777777" w:rsidR="005F296F" w:rsidRPr="00B420A1" w:rsidRDefault="009D71E6" w:rsidP="004943D1">
      <w:pPr>
        <w:spacing w:after="120"/>
        <w:ind w:firstLine="567"/>
        <w:jc w:val="both"/>
        <w:rPr>
          <w:rFonts w:ascii="Calibri" w:hAnsi="Calibri" w:cs="Arial"/>
          <w:szCs w:val="24"/>
        </w:rPr>
      </w:pPr>
      <w:r w:rsidRPr="00B420A1">
        <w:rPr>
          <w:rFonts w:ascii="Calibri" w:hAnsi="Calibri" w:cs="Arial"/>
          <w:b/>
          <w:szCs w:val="24"/>
        </w:rPr>
        <w:t>O GOVERNADOR DO ESTADO DO ESPÍRITO SANTO,</w:t>
      </w:r>
      <w:r w:rsidRPr="00B420A1">
        <w:rPr>
          <w:rFonts w:ascii="Calibri" w:hAnsi="Calibri" w:cs="Arial"/>
          <w:szCs w:val="24"/>
        </w:rPr>
        <w:t xml:space="preserve"> </w:t>
      </w:r>
      <w:r w:rsidR="005F296F" w:rsidRPr="00B420A1">
        <w:rPr>
          <w:rFonts w:ascii="Calibri" w:hAnsi="Calibri" w:cs="Arial"/>
          <w:b/>
          <w:bCs/>
          <w:color w:val="000000"/>
          <w:szCs w:val="24"/>
          <w:shd w:val="clear" w:color="auto" w:fill="FFFFFF"/>
        </w:rPr>
        <w:t> </w:t>
      </w:r>
      <w:r w:rsidR="005F296F" w:rsidRPr="00B420A1">
        <w:rPr>
          <w:rFonts w:ascii="Calibri" w:hAnsi="Calibri" w:cs="Arial"/>
          <w:color w:val="000000"/>
          <w:szCs w:val="24"/>
          <w:shd w:val="clear" w:color="auto" w:fill="FFFFFF"/>
        </w:rPr>
        <w:t>no exercício das atribuições legais e constitucionais,</w:t>
      </w:r>
    </w:p>
    <w:p w14:paraId="2C06EB6B" w14:textId="77777777" w:rsidR="005F296F" w:rsidRPr="00B420A1" w:rsidRDefault="005F296F" w:rsidP="00020C9E">
      <w:pPr>
        <w:pStyle w:val="tablepocp"/>
        <w:shd w:val="clear" w:color="auto" w:fill="FFFFFF"/>
        <w:spacing w:before="0" w:beforeAutospacing="0" w:after="120" w:afterAutospacing="0"/>
        <w:ind w:firstLine="567"/>
        <w:jc w:val="both"/>
        <w:rPr>
          <w:rFonts w:ascii="Calibri" w:hAnsi="Calibri" w:cs="Arial"/>
          <w:color w:val="000000"/>
          <w:shd w:val="clear" w:color="auto" w:fill="FFFFFF"/>
        </w:rPr>
      </w:pPr>
      <w:r w:rsidRPr="00B420A1">
        <w:rPr>
          <w:rFonts w:ascii="Calibri" w:hAnsi="Calibri" w:cs="Arial"/>
          <w:color w:val="000000"/>
          <w:shd w:val="clear" w:color="auto" w:fill="FFFFFF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recuperação, na forma do art. 196 da Constituição da República;</w:t>
      </w:r>
    </w:p>
    <w:p w14:paraId="20822191" w14:textId="77777777" w:rsidR="009D71E6" w:rsidRPr="00B420A1" w:rsidRDefault="005F296F" w:rsidP="00020C9E">
      <w:pPr>
        <w:spacing w:after="120"/>
        <w:ind w:firstLine="567"/>
        <w:jc w:val="both"/>
        <w:rPr>
          <w:rFonts w:ascii="Calibri" w:hAnsi="Calibri" w:cs="Arial"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Considerando </w:t>
      </w:r>
      <w:r w:rsidR="009D71E6" w:rsidRPr="00B420A1">
        <w:rPr>
          <w:rFonts w:ascii="Calibri" w:hAnsi="Calibri" w:cs="Arial"/>
          <w:szCs w:val="24"/>
        </w:rPr>
        <w:t>a Declaração de Emergência em Saúde Pública de Importância Internacional pela Organização Mundial da Saúde em 30 de janeiro de 2020, em decorrência da Infecção Humana pelo novo coronavírus (COVID-19);</w:t>
      </w:r>
    </w:p>
    <w:p w14:paraId="3B4E8C45" w14:textId="77777777" w:rsidR="005F296F" w:rsidRPr="00B420A1" w:rsidRDefault="005F296F" w:rsidP="00020C9E">
      <w:pPr>
        <w:spacing w:after="120"/>
        <w:ind w:firstLine="567"/>
        <w:jc w:val="both"/>
        <w:rPr>
          <w:rFonts w:ascii="Calibri" w:hAnsi="Calibri" w:cs="Arial"/>
          <w:szCs w:val="24"/>
        </w:rPr>
      </w:pPr>
      <w:r w:rsidRPr="00B420A1">
        <w:rPr>
          <w:rFonts w:ascii="Calibri" w:hAnsi="Calibri" w:cs="Arial"/>
          <w:szCs w:val="24"/>
        </w:rPr>
        <w:t>Considerando a Portaria nº 188/GM/MS, de 3 de fevereiro de 2020, que Declara Emergência em Saúde Pública de Importância Nacional - ESPIN, em decorrência da Infecção Humana pelo novo coronavírus (2019-nCoV);</w:t>
      </w:r>
    </w:p>
    <w:p w14:paraId="4F680FAD" w14:textId="77777777" w:rsidR="005F296F" w:rsidRPr="00B420A1" w:rsidRDefault="005F296F" w:rsidP="00020C9E">
      <w:pPr>
        <w:spacing w:after="120"/>
        <w:ind w:firstLine="567"/>
        <w:jc w:val="both"/>
        <w:rPr>
          <w:rFonts w:ascii="Calibri" w:hAnsi="Calibri" w:cs="Arial"/>
          <w:szCs w:val="24"/>
        </w:rPr>
      </w:pPr>
      <w:r w:rsidRPr="00B420A1">
        <w:rPr>
          <w:rFonts w:ascii="Calibri" w:hAnsi="Calibri" w:cs="Arial"/>
          <w:szCs w:val="24"/>
        </w:rPr>
        <w:t>Considerando o Decreto nº 4593 - R, de 13 de março de 2020, que dispõe sobre o estado de emergência em saúde pública no Estado do Espírito Santo e estabelece medidas sanitárias e administrativas para prevenção, controle e contenção de riscos, danos e agravos decorrentes do surto de coronavírus (COVID-19) e dá outras providências;</w:t>
      </w:r>
    </w:p>
    <w:p w14:paraId="662E4D2B" w14:textId="77777777" w:rsidR="009D71E6" w:rsidRPr="00B420A1" w:rsidRDefault="008E1CB1" w:rsidP="00020C9E">
      <w:pPr>
        <w:spacing w:after="120"/>
        <w:ind w:firstLine="567"/>
        <w:jc w:val="both"/>
        <w:rPr>
          <w:rFonts w:ascii="Calibri" w:hAnsi="Calibri" w:cs="Arial"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Considerando </w:t>
      </w:r>
      <w:r w:rsidR="009D71E6" w:rsidRPr="00B420A1">
        <w:rPr>
          <w:rFonts w:ascii="Calibri" w:hAnsi="Calibri" w:cs="Arial"/>
          <w:szCs w:val="24"/>
        </w:rPr>
        <w:t xml:space="preserve">a necessidade da implementação de medidas de </w:t>
      </w:r>
      <w:r w:rsidRPr="00B420A1">
        <w:rPr>
          <w:rFonts w:ascii="Calibri" w:hAnsi="Calibri" w:cs="Arial"/>
          <w:szCs w:val="24"/>
        </w:rPr>
        <w:t xml:space="preserve">redução </w:t>
      </w:r>
      <w:r w:rsidR="009D71E6" w:rsidRPr="00B420A1">
        <w:rPr>
          <w:rFonts w:ascii="Calibri" w:hAnsi="Calibri" w:cs="Arial"/>
          <w:szCs w:val="24"/>
        </w:rPr>
        <w:t>de circulação e de aglomeração de pessoas para prevenir a disseminação do novo coronavírus (COVID-19) no Estado;</w:t>
      </w:r>
    </w:p>
    <w:p w14:paraId="195344FD" w14:textId="77777777" w:rsidR="009D71E6" w:rsidRPr="00B420A1" w:rsidRDefault="005F296F" w:rsidP="00020C9E">
      <w:pPr>
        <w:spacing w:after="120"/>
        <w:ind w:firstLine="567"/>
        <w:jc w:val="both"/>
        <w:rPr>
          <w:rFonts w:ascii="Calibri" w:hAnsi="Calibri" w:cs="Arial"/>
          <w:szCs w:val="24"/>
        </w:rPr>
      </w:pPr>
      <w:r w:rsidRPr="00B420A1">
        <w:rPr>
          <w:rFonts w:ascii="Calibri" w:hAnsi="Calibri" w:cs="Arial"/>
          <w:szCs w:val="24"/>
        </w:rPr>
        <w:t>Considerando</w:t>
      </w:r>
      <w:r w:rsidR="009D71E6" w:rsidRPr="00B420A1">
        <w:rPr>
          <w:rFonts w:ascii="Calibri" w:hAnsi="Calibri" w:cs="Arial"/>
          <w:szCs w:val="24"/>
        </w:rPr>
        <w:t>, finalmente, o dever da Administração Pública Estadual de resguardar a saúde de servidores públicos e usuários dos serviços públicos diante d</w:t>
      </w:r>
      <w:r w:rsidR="007402B3">
        <w:rPr>
          <w:rFonts w:ascii="Calibri" w:hAnsi="Calibri" w:cs="Arial"/>
          <w:szCs w:val="24"/>
        </w:rPr>
        <w:t xml:space="preserve">a pandemia </w:t>
      </w:r>
      <w:r w:rsidR="009D71E6" w:rsidRPr="00B420A1">
        <w:rPr>
          <w:rFonts w:ascii="Calibri" w:hAnsi="Calibri" w:cs="Arial"/>
          <w:szCs w:val="24"/>
        </w:rPr>
        <w:t>do novo coronavírus (COVID-19);</w:t>
      </w:r>
    </w:p>
    <w:p w14:paraId="2A8A53A3" w14:textId="77777777" w:rsidR="009D71E6" w:rsidRPr="00B420A1" w:rsidRDefault="009D71E6" w:rsidP="00020C9E">
      <w:pPr>
        <w:spacing w:after="120"/>
        <w:jc w:val="both"/>
        <w:rPr>
          <w:rFonts w:ascii="Calibri" w:hAnsi="Calibri" w:cs="Arial"/>
          <w:b/>
          <w:szCs w:val="24"/>
        </w:rPr>
      </w:pPr>
    </w:p>
    <w:p w14:paraId="17B750C2" w14:textId="77777777" w:rsidR="009D71E6" w:rsidRPr="00B420A1" w:rsidRDefault="009D71E6" w:rsidP="00020C9E">
      <w:pPr>
        <w:spacing w:after="120"/>
        <w:ind w:firstLine="567"/>
        <w:jc w:val="both"/>
        <w:rPr>
          <w:rFonts w:ascii="Calibri" w:hAnsi="Calibri" w:cs="Arial"/>
          <w:b/>
          <w:szCs w:val="24"/>
        </w:rPr>
      </w:pPr>
      <w:r w:rsidRPr="00B420A1">
        <w:rPr>
          <w:rFonts w:ascii="Calibri" w:hAnsi="Calibri" w:cs="Arial"/>
          <w:b/>
          <w:szCs w:val="24"/>
        </w:rPr>
        <w:t>DECRETA</w:t>
      </w:r>
    </w:p>
    <w:p w14:paraId="6EA1F352" w14:textId="77777777" w:rsidR="001E2A33" w:rsidRPr="00B420A1" w:rsidRDefault="001E2A33" w:rsidP="00020C9E">
      <w:pPr>
        <w:spacing w:after="120"/>
        <w:jc w:val="both"/>
        <w:rPr>
          <w:rFonts w:ascii="Calibri" w:hAnsi="Calibri" w:cs="Arial"/>
          <w:b/>
          <w:bCs/>
          <w:szCs w:val="24"/>
        </w:rPr>
      </w:pPr>
    </w:p>
    <w:p w14:paraId="5600909E" w14:textId="77777777" w:rsidR="007C1831" w:rsidRPr="00B420A1" w:rsidRDefault="00020C9E" w:rsidP="00020C9E">
      <w:pPr>
        <w:tabs>
          <w:tab w:val="left" w:pos="270"/>
          <w:tab w:val="center" w:pos="5103"/>
        </w:tabs>
        <w:spacing w:after="120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/>
          <w:bCs/>
          <w:szCs w:val="24"/>
        </w:rPr>
        <w:tab/>
      </w:r>
      <w:r w:rsidRPr="00B420A1">
        <w:rPr>
          <w:rFonts w:ascii="Calibri" w:hAnsi="Calibri" w:cs="Arial"/>
          <w:b/>
          <w:bCs/>
          <w:szCs w:val="24"/>
        </w:rPr>
        <w:tab/>
      </w:r>
      <w:r w:rsidRPr="00B420A1">
        <w:rPr>
          <w:rFonts w:ascii="Calibri" w:hAnsi="Calibri" w:cs="Arial"/>
          <w:bCs/>
          <w:szCs w:val="24"/>
        </w:rPr>
        <w:t>CAPÍTULO I</w:t>
      </w:r>
    </w:p>
    <w:p w14:paraId="6EB8D2BD" w14:textId="77777777" w:rsidR="007C1831" w:rsidRPr="00B420A1" w:rsidRDefault="00020C9E" w:rsidP="00020C9E">
      <w:pPr>
        <w:spacing w:after="120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DAS DISPOSIÇÕES GERAIS</w:t>
      </w:r>
    </w:p>
    <w:p w14:paraId="43799897" w14:textId="77777777" w:rsidR="005C39EF" w:rsidRPr="00B420A1" w:rsidRDefault="005C39EF" w:rsidP="00020C9E">
      <w:pPr>
        <w:spacing w:after="120"/>
        <w:jc w:val="both"/>
        <w:rPr>
          <w:rFonts w:ascii="Calibri" w:hAnsi="Calibri" w:cs="Arial"/>
          <w:b/>
          <w:bCs/>
          <w:szCs w:val="24"/>
        </w:rPr>
      </w:pPr>
    </w:p>
    <w:p w14:paraId="2ADFC37B" w14:textId="77777777" w:rsidR="005F296F" w:rsidRPr="00B420A1" w:rsidRDefault="001E2A33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1º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="00B357AA" w:rsidRPr="00B420A1">
        <w:rPr>
          <w:rFonts w:ascii="Calibri" w:hAnsi="Calibri" w:cs="Arial"/>
          <w:bCs/>
          <w:szCs w:val="24"/>
        </w:rPr>
        <w:t>Est</w:t>
      </w:r>
      <w:r w:rsidR="009D71E6" w:rsidRPr="00B420A1">
        <w:rPr>
          <w:rFonts w:ascii="Calibri" w:hAnsi="Calibri" w:cs="Arial"/>
          <w:bCs/>
          <w:szCs w:val="24"/>
        </w:rPr>
        <w:t>e</w:t>
      </w:r>
      <w:r w:rsidR="00B357AA" w:rsidRPr="00B420A1">
        <w:rPr>
          <w:rFonts w:ascii="Calibri" w:hAnsi="Calibri" w:cs="Arial"/>
          <w:bCs/>
          <w:szCs w:val="24"/>
        </w:rPr>
        <w:t xml:space="preserve"> </w:t>
      </w:r>
      <w:r w:rsidR="009D71E6" w:rsidRPr="00B420A1">
        <w:rPr>
          <w:rFonts w:ascii="Calibri" w:hAnsi="Calibri" w:cs="Arial"/>
          <w:bCs/>
          <w:szCs w:val="24"/>
        </w:rPr>
        <w:t>Decreto</w:t>
      </w:r>
      <w:r w:rsidR="00B357AA" w:rsidRPr="00B420A1">
        <w:rPr>
          <w:rFonts w:ascii="Calibri" w:hAnsi="Calibri" w:cs="Arial"/>
          <w:bCs/>
          <w:szCs w:val="24"/>
        </w:rPr>
        <w:t xml:space="preserve"> estabelece medidas </w:t>
      </w:r>
      <w:r w:rsidR="00543C2F" w:rsidRPr="00B420A1">
        <w:rPr>
          <w:rFonts w:ascii="Calibri" w:hAnsi="Calibri" w:cs="Arial"/>
          <w:bCs/>
          <w:szCs w:val="24"/>
        </w:rPr>
        <w:t xml:space="preserve">de prevenção </w:t>
      </w:r>
      <w:r w:rsidR="005F296F" w:rsidRPr="00B420A1">
        <w:rPr>
          <w:rFonts w:ascii="Calibri" w:hAnsi="Calibri" w:cs="Arial"/>
          <w:bCs/>
          <w:szCs w:val="24"/>
        </w:rPr>
        <w:t>e</w:t>
      </w:r>
      <w:r w:rsidR="00B357AA" w:rsidRPr="00B420A1">
        <w:rPr>
          <w:rFonts w:ascii="Calibri" w:hAnsi="Calibri" w:cs="Arial"/>
          <w:bCs/>
          <w:szCs w:val="24"/>
        </w:rPr>
        <w:t xml:space="preserve"> </w:t>
      </w:r>
      <w:r w:rsidR="005F296F" w:rsidRPr="00B420A1">
        <w:rPr>
          <w:rFonts w:ascii="Calibri" w:hAnsi="Calibri" w:cs="Arial"/>
          <w:bCs/>
          <w:szCs w:val="24"/>
        </w:rPr>
        <w:t xml:space="preserve">de </w:t>
      </w:r>
      <w:r w:rsidR="005F296F" w:rsidRPr="00B420A1">
        <w:rPr>
          <w:rFonts w:ascii="Calibri" w:hAnsi="Calibri" w:cs="Arial"/>
          <w:szCs w:val="24"/>
        </w:rPr>
        <w:t xml:space="preserve">redução de circulação e aglomeração de pessoas </w:t>
      </w:r>
      <w:r w:rsidR="00B357AA" w:rsidRPr="00B420A1">
        <w:rPr>
          <w:rFonts w:ascii="Calibri" w:hAnsi="Calibri" w:cs="Arial"/>
          <w:bCs/>
          <w:szCs w:val="24"/>
        </w:rPr>
        <w:t xml:space="preserve">a serem observadas pelos órgãos e entidades da Administração Pública Direta, Autárquica e </w:t>
      </w:r>
      <w:r w:rsidR="00B357AA" w:rsidRPr="00B420A1">
        <w:rPr>
          <w:rFonts w:ascii="Calibri" w:hAnsi="Calibri" w:cs="Arial"/>
          <w:bCs/>
          <w:szCs w:val="24"/>
        </w:rPr>
        <w:lastRenderedPageBreak/>
        <w:t xml:space="preserve">Fundacional do Estado do Espírito Santo enquanto perdurar o Estado de Emergência em </w:t>
      </w:r>
      <w:r w:rsidR="00E72189" w:rsidRPr="00B420A1">
        <w:rPr>
          <w:rFonts w:ascii="Calibri" w:hAnsi="Calibri" w:cs="Arial"/>
          <w:bCs/>
          <w:szCs w:val="24"/>
        </w:rPr>
        <w:t>Saúde Pública</w:t>
      </w:r>
      <w:r w:rsidR="0022328C" w:rsidRPr="00B420A1">
        <w:rPr>
          <w:rFonts w:ascii="Calibri" w:hAnsi="Calibri" w:cs="Arial"/>
          <w:bCs/>
          <w:szCs w:val="24"/>
        </w:rPr>
        <w:t>,</w:t>
      </w:r>
      <w:r w:rsidR="00E72189" w:rsidRPr="00B420A1">
        <w:rPr>
          <w:rFonts w:ascii="Calibri" w:hAnsi="Calibri" w:cs="Arial"/>
          <w:bCs/>
          <w:szCs w:val="24"/>
        </w:rPr>
        <w:t xml:space="preserve"> em decorrência da Pandemia </w:t>
      </w:r>
      <w:r w:rsidR="00B357AA" w:rsidRPr="00B420A1">
        <w:rPr>
          <w:rFonts w:ascii="Calibri" w:hAnsi="Calibri" w:cs="Arial"/>
          <w:bCs/>
          <w:szCs w:val="24"/>
        </w:rPr>
        <w:t>do novo coronavírus (COVID-19).</w:t>
      </w:r>
    </w:p>
    <w:p w14:paraId="655B0B5D" w14:textId="77777777" w:rsidR="005F296F" w:rsidRPr="00B420A1" w:rsidRDefault="005F296F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</w:p>
    <w:p w14:paraId="70CFEC23" w14:textId="77777777" w:rsidR="007C1831" w:rsidRPr="00B420A1" w:rsidRDefault="00020C9E" w:rsidP="00020C9E">
      <w:pPr>
        <w:spacing w:after="120"/>
        <w:ind w:firstLine="567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CAPÍTULO II</w:t>
      </w:r>
    </w:p>
    <w:p w14:paraId="73A2F67E" w14:textId="77777777" w:rsidR="007C1831" w:rsidRPr="00B420A1" w:rsidRDefault="00020C9E" w:rsidP="00020C9E">
      <w:pPr>
        <w:spacing w:after="120"/>
        <w:ind w:firstLine="567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DAS AÇÕES DE PREVENÇÃO</w:t>
      </w:r>
    </w:p>
    <w:p w14:paraId="4DD742AC" w14:textId="77777777" w:rsidR="00B357AA" w:rsidRPr="00B420A1" w:rsidRDefault="00B357AA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</w:p>
    <w:p w14:paraId="5625A6E9" w14:textId="77777777" w:rsidR="00B357AA" w:rsidRPr="00B420A1" w:rsidRDefault="00B357AA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2º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>São procedimentos preventivos à disseminação do novo coronavírus</w:t>
      </w:r>
      <w:r w:rsidR="002D5D96" w:rsidRPr="00B420A1">
        <w:rPr>
          <w:rFonts w:ascii="Calibri" w:hAnsi="Calibri" w:cs="Arial"/>
          <w:bCs/>
          <w:szCs w:val="24"/>
        </w:rPr>
        <w:t xml:space="preserve"> </w:t>
      </w:r>
      <w:r w:rsidR="002D5D96" w:rsidRPr="002D5D96">
        <w:rPr>
          <w:rFonts w:ascii="Calibri" w:hAnsi="Calibri" w:cs="Arial"/>
          <w:szCs w:val="24"/>
        </w:rPr>
        <w:t>(COVID-19)</w:t>
      </w:r>
      <w:r w:rsidRPr="00B420A1">
        <w:rPr>
          <w:rFonts w:ascii="Calibri" w:hAnsi="Calibri" w:cs="Arial"/>
          <w:bCs/>
          <w:szCs w:val="24"/>
        </w:rPr>
        <w:t>:</w:t>
      </w:r>
    </w:p>
    <w:p w14:paraId="7D811E18" w14:textId="77777777" w:rsidR="00025D82" w:rsidRPr="00B420A1" w:rsidRDefault="00B357AA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="00543C2F" w:rsidRPr="00B420A1">
        <w:rPr>
          <w:rFonts w:ascii="Calibri" w:hAnsi="Calibri" w:cs="Arial"/>
          <w:bCs/>
          <w:szCs w:val="24"/>
        </w:rPr>
        <w:t xml:space="preserve">a </w:t>
      </w:r>
      <w:r w:rsidRPr="00B420A1">
        <w:rPr>
          <w:rFonts w:ascii="Calibri" w:hAnsi="Calibri" w:cs="Arial"/>
          <w:bCs/>
          <w:szCs w:val="24"/>
        </w:rPr>
        <w:t xml:space="preserve">intensificação, </w:t>
      </w:r>
      <w:r w:rsidR="00AA21E1" w:rsidRPr="00AA21E1">
        <w:rPr>
          <w:rFonts w:ascii="Calibri" w:hAnsi="Calibri" w:cs="Arial"/>
          <w:bCs/>
          <w:szCs w:val="24"/>
        </w:rPr>
        <w:t>com repetição de no mínimo três vezes mais</w:t>
      </w:r>
      <w:r w:rsidR="00F04AE2" w:rsidRPr="00B420A1">
        <w:rPr>
          <w:rFonts w:ascii="Calibri" w:hAnsi="Calibri" w:cs="Arial"/>
          <w:bCs/>
          <w:szCs w:val="24"/>
        </w:rPr>
        <w:t>, da limpeza e desinfe</w:t>
      </w:r>
      <w:r w:rsidR="008D3247" w:rsidRPr="00B420A1">
        <w:rPr>
          <w:rFonts w:ascii="Calibri" w:hAnsi="Calibri" w:cs="Arial"/>
          <w:bCs/>
          <w:szCs w:val="24"/>
        </w:rPr>
        <w:t>c</w:t>
      </w:r>
      <w:r w:rsidR="009D71E6" w:rsidRPr="00B420A1">
        <w:rPr>
          <w:rFonts w:ascii="Calibri" w:hAnsi="Calibri" w:cs="Arial"/>
          <w:bCs/>
          <w:szCs w:val="24"/>
        </w:rPr>
        <w:t>ção</w:t>
      </w:r>
      <w:r w:rsidR="004078F5" w:rsidRPr="00B420A1">
        <w:rPr>
          <w:rFonts w:ascii="Calibri" w:hAnsi="Calibri" w:cs="Arial"/>
          <w:bCs/>
          <w:szCs w:val="24"/>
        </w:rPr>
        <w:t xml:space="preserve"> das superfícies de objetos tocados com frequência pelos servidores públicos, especialmente:</w:t>
      </w:r>
    </w:p>
    <w:p w14:paraId="5D6C7CAC" w14:textId="77777777" w:rsidR="004078F5" w:rsidRPr="00B420A1" w:rsidRDefault="004078F5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a) maçanetas</w:t>
      </w:r>
      <w:r w:rsidR="009D71E6" w:rsidRPr="00B420A1">
        <w:rPr>
          <w:rFonts w:ascii="Calibri" w:hAnsi="Calibri" w:cs="Arial"/>
          <w:bCs/>
          <w:szCs w:val="24"/>
        </w:rPr>
        <w:t xml:space="preserve"> de portas, janelas, </w:t>
      </w:r>
      <w:r w:rsidR="000D0584" w:rsidRPr="00B420A1">
        <w:rPr>
          <w:rFonts w:ascii="Calibri" w:hAnsi="Calibri" w:cs="Arial"/>
          <w:bCs/>
          <w:szCs w:val="24"/>
        </w:rPr>
        <w:t xml:space="preserve">corrimãos, </w:t>
      </w:r>
      <w:r w:rsidR="009D71E6" w:rsidRPr="00B420A1">
        <w:rPr>
          <w:rFonts w:ascii="Calibri" w:hAnsi="Calibri" w:cs="Arial"/>
          <w:bCs/>
          <w:szCs w:val="24"/>
        </w:rPr>
        <w:t>armários e gaveteiros</w:t>
      </w:r>
      <w:r w:rsidRPr="00B420A1">
        <w:rPr>
          <w:rFonts w:ascii="Calibri" w:hAnsi="Calibri" w:cs="Arial"/>
          <w:bCs/>
          <w:szCs w:val="24"/>
        </w:rPr>
        <w:t>;</w:t>
      </w:r>
    </w:p>
    <w:p w14:paraId="25F7B95D" w14:textId="77777777" w:rsidR="004078F5" w:rsidRPr="00B420A1" w:rsidRDefault="004078F5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b) teclados e </w:t>
      </w:r>
      <w:r w:rsidRPr="00B420A1">
        <w:rPr>
          <w:rFonts w:ascii="Calibri" w:hAnsi="Calibri" w:cs="Arial"/>
          <w:b/>
          <w:bCs/>
          <w:szCs w:val="24"/>
        </w:rPr>
        <w:t>mouses</w:t>
      </w:r>
      <w:r w:rsidRPr="00B420A1">
        <w:rPr>
          <w:rFonts w:ascii="Calibri" w:hAnsi="Calibri" w:cs="Arial"/>
          <w:bCs/>
          <w:szCs w:val="24"/>
        </w:rPr>
        <w:t xml:space="preserve"> de computadores;</w:t>
      </w:r>
    </w:p>
    <w:p w14:paraId="2B8EE753" w14:textId="77777777" w:rsidR="004078F5" w:rsidRPr="00B420A1" w:rsidRDefault="004078F5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c)</w:t>
      </w:r>
      <w:r w:rsidR="00F04AE2" w:rsidRPr="00B420A1">
        <w:rPr>
          <w:rFonts w:ascii="Calibri" w:hAnsi="Calibri" w:cs="Arial"/>
          <w:bCs/>
          <w:szCs w:val="24"/>
        </w:rPr>
        <w:t xml:space="preserve"> aparelhos de telefone;</w:t>
      </w:r>
      <w:r w:rsidR="00543C2F" w:rsidRPr="00B420A1">
        <w:rPr>
          <w:rFonts w:ascii="Calibri" w:hAnsi="Calibri" w:cs="Arial"/>
          <w:bCs/>
          <w:szCs w:val="24"/>
        </w:rPr>
        <w:t xml:space="preserve"> e</w:t>
      </w:r>
    </w:p>
    <w:p w14:paraId="244D1A05" w14:textId="77777777" w:rsidR="00F04AE2" w:rsidRPr="00B420A1" w:rsidRDefault="00F04AE2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d) </w:t>
      </w:r>
      <w:r w:rsidR="009D71E6" w:rsidRPr="00B420A1">
        <w:rPr>
          <w:rFonts w:ascii="Calibri" w:hAnsi="Calibri" w:cs="Arial"/>
          <w:bCs/>
          <w:szCs w:val="24"/>
        </w:rPr>
        <w:t>f</w:t>
      </w:r>
      <w:r w:rsidRPr="00B420A1">
        <w:rPr>
          <w:rFonts w:ascii="Calibri" w:hAnsi="Calibri" w:cs="Arial"/>
          <w:bCs/>
          <w:szCs w:val="24"/>
        </w:rPr>
        <w:t xml:space="preserve">iltros e </w:t>
      </w:r>
      <w:r w:rsidR="009D71E6" w:rsidRPr="00B420A1">
        <w:rPr>
          <w:rFonts w:ascii="Calibri" w:hAnsi="Calibri" w:cs="Arial"/>
          <w:bCs/>
          <w:szCs w:val="24"/>
        </w:rPr>
        <w:t>b</w:t>
      </w:r>
      <w:r w:rsidRPr="00B420A1">
        <w:rPr>
          <w:rFonts w:ascii="Calibri" w:hAnsi="Calibri" w:cs="Arial"/>
          <w:bCs/>
          <w:szCs w:val="24"/>
        </w:rPr>
        <w:t>ebedouros de água.</w:t>
      </w:r>
    </w:p>
    <w:p w14:paraId="3CEBF481" w14:textId="77777777" w:rsidR="009D71E6" w:rsidRPr="00B420A1" w:rsidRDefault="009D71E6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II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="00543C2F" w:rsidRPr="00B420A1">
        <w:rPr>
          <w:rFonts w:ascii="Calibri" w:hAnsi="Calibri" w:cs="Arial"/>
          <w:bCs/>
          <w:szCs w:val="24"/>
        </w:rPr>
        <w:t xml:space="preserve">a </w:t>
      </w:r>
      <w:r w:rsidRPr="00B420A1">
        <w:rPr>
          <w:rFonts w:ascii="Calibri" w:hAnsi="Calibri" w:cs="Arial"/>
          <w:bCs/>
          <w:szCs w:val="24"/>
        </w:rPr>
        <w:t>abertura de janelas e portas das salas dos órgãos e entidades;</w:t>
      </w:r>
    </w:p>
    <w:p w14:paraId="430FC5AA" w14:textId="77777777" w:rsidR="004078F5" w:rsidRPr="00B420A1" w:rsidRDefault="004078F5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III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="00543C2F" w:rsidRPr="00B420A1">
        <w:rPr>
          <w:rFonts w:ascii="Calibri" w:hAnsi="Calibri" w:cs="Arial"/>
          <w:bCs/>
          <w:szCs w:val="24"/>
        </w:rPr>
        <w:t xml:space="preserve">a </w:t>
      </w:r>
      <w:r w:rsidRPr="00B420A1">
        <w:rPr>
          <w:rFonts w:ascii="Calibri" w:hAnsi="Calibri" w:cs="Arial"/>
          <w:bCs/>
          <w:szCs w:val="24"/>
        </w:rPr>
        <w:t xml:space="preserve">dispensa de controle biométrico de entrada e saída </w:t>
      </w:r>
      <w:r w:rsidR="009D71E6" w:rsidRPr="00B420A1">
        <w:rPr>
          <w:rFonts w:ascii="Calibri" w:hAnsi="Calibri" w:cs="Arial"/>
          <w:bCs/>
          <w:szCs w:val="24"/>
        </w:rPr>
        <w:t>em órgãos e entidades</w:t>
      </w:r>
      <w:r w:rsidRPr="00B420A1">
        <w:rPr>
          <w:rFonts w:ascii="Calibri" w:hAnsi="Calibri" w:cs="Arial"/>
          <w:bCs/>
          <w:szCs w:val="24"/>
        </w:rPr>
        <w:t>, quando instalados em imóvel próprio</w:t>
      </w:r>
      <w:r w:rsidR="00300AE3" w:rsidRPr="00B420A1">
        <w:rPr>
          <w:rFonts w:ascii="Calibri" w:hAnsi="Calibri" w:cs="Arial"/>
          <w:bCs/>
          <w:szCs w:val="24"/>
        </w:rPr>
        <w:t>, observadas as medidas de identificação pessoal</w:t>
      </w:r>
      <w:r w:rsidRPr="00B420A1">
        <w:rPr>
          <w:rFonts w:ascii="Calibri" w:hAnsi="Calibri" w:cs="Arial"/>
          <w:bCs/>
          <w:szCs w:val="24"/>
        </w:rPr>
        <w:t>;</w:t>
      </w:r>
    </w:p>
    <w:p w14:paraId="4F1EEB91" w14:textId="77777777" w:rsidR="004078F5" w:rsidRPr="00B420A1" w:rsidRDefault="004078F5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IV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="00543C2F" w:rsidRPr="00B420A1">
        <w:rPr>
          <w:rFonts w:ascii="Calibri" w:hAnsi="Calibri" w:cs="Arial"/>
          <w:bCs/>
          <w:szCs w:val="24"/>
        </w:rPr>
        <w:t xml:space="preserve">a </w:t>
      </w:r>
      <w:r w:rsidRPr="00B420A1">
        <w:rPr>
          <w:rFonts w:ascii="Calibri" w:hAnsi="Calibri" w:cs="Arial"/>
          <w:bCs/>
          <w:szCs w:val="24"/>
        </w:rPr>
        <w:t>rea</w:t>
      </w:r>
      <w:r w:rsidR="00AF5B0E" w:rsidRPr="00B420A1">
        <w:rPr>
          <w:rFonts w:ascii="Calibri" w:hAnsi="Calibri" w:cs="Arial"/>
          <w:bCs/>
          <w:szCs w:val="24"/>
        </w:rPr>
        <w:t>lização de reuniões por teleconferência</w:t>
      </w:r>
      <w:r w:rsidRPr="00B420A1">
        <w:rPr>
          <w:rFonts w:ascii="Calibri" w:hAnsi="Calibri" w:cs="Arial"/>
          <w:bCs/>
          <w:szCs w:val="24"/>
        </w:rPr>
        <w:t xml:space="preserve"> ou videoconferência;</w:t>
      </w:r>
      <w:r w:rsidR="001F0978" w:rsidRPr="00B420A1">
        <w:rPr>
          <w:rFonts w:ascii="Calibri" w:hAnsi="Calibri" w:cs="Arial"/>
          <w:bCs/>
          <w:szCs w:val="24"/>
        </w:rPr>
        <w:t xml:space="preserve"> e</w:t>
      </w:r>
    </w:p>
    <w:p w14:paraId="703FE739" w14:textId="77777777" w:rsidR="004078F5" w:rsidRPr="00B420A1" w:rsidRDefault="004078F5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V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="001F0978" w:rsidRPr="00B420A1">
        <w:rPr>
          <w:rFonts w:ascii="Calibri" w:hAnsi="Calibri" w:cs="Arial"/>
          <w:bCs/>
          <w:szCs w:val="24"/>
        </w:rPr>
        <w:t xml:space="preserve">a </w:t>
      </w:r>
      <w:r w:rsidRPr="00B420A1">
        <w:rPr>
          <w:rFonts w:ascii="Calibri" w:hAnsi="Calibri" w:cs="Arial"/>
          <w:bCs/>
          <w:szCs w:val="24"/>
        </w:rPr>
        <w:t>fixação de cartaz</w:t>
      </w:r>
      <w:r w:rsidR="002D66F2" w:rsidRPr="00B420A1">
        <w:rPr>
          <w:rFonts w:ascii="Calibri" w:hAnsi="Calibri" w:cs="Arial"/>
          <w:bCs/>
          <w:szCs w:val="24"/>
        </w:rPr>
        <w:t>es</w:t>
      </w:r>
      <w:r w:rsidRPr="00B420A1">
        <w:rPr>
          <w:rFonts w:ascii="Calibri" w:hAnsi="Calibri" w:cs="Arial"/>
          <w:bCs/>
          <w:szCs w:val="24"/>
        </w:rPr>
        <w:t xml:space="preserve"> educativo</w:t>
      </w:r>
      <w:r w:rsidR="004B2DCF" w:rsidRPr="00B420A1">
        <w:rPr>
          <w:rFonts w:ascii="Calibri" w:hAnsi="Calibri" w:cs="Arial"/>
          <w:bCs/>
          <w:szCs w:val="24"/>
        </w:rPr>
        <w:t>s</w:t>
      </w:r>
      <w:r w:rsidRPr="00B420A1">
        <w:rPr>
          <w:rFonts w:ascii="Calibri" w:hAnsi="Calibri" w:cs="Arial"/>
          <w:bCs/>
          <w:szCs w:val="24"/>
        </w:rPr>
        <w:t>, em local visível aos servidores e usuários dos serviços públicos, com informações sobre os cuidados de saúde preventivos ao contágio</w:t>
      </w:r>
      <w:r w:rsidR="007D5576" w:rsidRPr="00B420A1">
        <w:rPr>
          <w:rFonts w:ascii="Calibri" w:hAnsi="Calibri" w:cs="Arial"/>
          <w:bCs/>
          <w:szCs w:val="24"/>
        </w:rPr>
        <w:t xml:space="preserve"> do novo coro</w:t>
      </w:r>
      <w:r w:rsidR="004A3883" w:rsidRPr="00B420A1">
        <w:rPr>
          <w:rFonts w:ascii="Calibri" w:hAnsi="Calibri" w:cs="Arial"/>
          <w:bCs/>
          <w:szCs w:val="24"/>
        </w:rPr>
        <w:t>navírus</w:t>
      </w:r>
      <w:r w:rsidR="002D5D96" w:rsidRPr="00B420A1">
        <w:rPr>
          <w:rFonts w:ascii="Calibri" w:hAnsi="Calibri" w:cs="Arial"/>
          <w:bCs/>
          <w:szCs w:val="24"/>
        </w:rPr>
        <w:t xml:space="preserve"> </w:t>
      </w:r>
      <w:r w:rsidR="002D5D96" w:rsidRPr="002D5D96">
        <w:rPr>
          <w:rFonts w:ascii="Calibri" w:hAnsi="Calibri" w:cs="Arial"/>
          <w:szCs w:val="24"/>
        </w:rPr>
        <w:t>(COVID-19)</w:t>
      </w:r>
      <w:r w:rsidR="004A3883" w:rsidRPr="00B420A1">
        <w:rPr>
          <w:rFonts w:ascii="Calibri" w:hAnsi="Calibri" w:cs="Arial"/>
          <w:bCs/>
          <w:szCs w:val="24"/>
        </w:rPr>
        <w:t>.</w:t>
      </w:r>
    </w:p>
    <w:p w14:paraId="5E9675D5" w14:textId="77777777" w:rsidR="00FC229D" w:rsidRPr="00B420A1" w:rsidRDefault="004078F5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</w:t>
      </w:r>
      <w:r w:rsidR="00575AD7" w:rsidRPr="00B420A1">
        <w:rPr>
          <w:rFonts w:ascii="Calibri" w:hAnsi="Calibri" w:cs="Arial"/>
          <w:bCs/>
          <w:szCs w:val="24"/>
        </w:rPr>
        <w:t>3</w:t>
      </w:r>
      <w:r w:rsidRPr="00B420A1">
        <w:rPr>
          <w:rFonts w:ascii="Calibri" w:hAnsi="Calibri" w:cs="Arial"/>
          <w:bCs/>
          <w:szCs w:val="24"/>
        </w:rPr>
        <w:t>º</w:t>
      </w:r>
      <w:r w:rsidR="009D71E6" w:rsidRPr="00B420A1">
        <w:rPr>
          <w:rFonts w:ascii="Calibri" w:hAnsi="Calibri" w:cs="Arial"/>
          <w:bCs/>
          <w:szCs w:val="24"/>
        </w:rPr>
        <w:t xml:space="preserve">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="009D71E6" w:rsidRPr="00B420A1">
        <w:rPr>
          <w:rFonts w:ascii="Calibri" w:hAnsi="Calibri" w:cs="Arial"/>
          <w:bCs/>
          <w:szCs w:val="24"/>
        </w:rPr>
        <w:t>Fica vedad</w:t>
      </w:r>
      <w:r w:rsidR="005A6F72" w:rsidRPr="00B420A1">
        <w:rPr>
          <w:rFonts w:ascii="Calibri" w:hAnsi="Calibri" w:cs="Arial"/>
          <w:bCs/>
          <w:szCs w:val="24"/>
        </w:rPr>
        <w:t>a</w:t>
      </w:r>
      <w:r w:rsidR="009D71E6" w:rsidRPr="00B420A1">
        <w:rPr>
          <w:rFonts w:ascii="Calibri" w:hAnsi="Calibri" w:cs="Arial"/>
          <w:bCs/>
          <w:szCs w:val="24"/>
        </w:rPr>
        <w:t xml:space="preserve"> n</w:t>
      </w:r>
      <w:r w:rsidR="005A6F72" w:rsidRPr="00B420A1">
        <w:rPr>
          <w:rFonts w:ascii="Calibri" w:hAnsi="Calibri" w:cs="Arial"/>
          <w:bCs/>
          <w:szCs w:val="24"/>
        </w:rPr>
        <w:t>o âmbito da</w:t>
      </w:r>
      <w:r w:rsidR="009D71E6" w:rsidRPr="00B420A1">
        <w:rPr>
          <w:rFonts w:ascii="Calibri" w:hAnsi="Calibri" w:cs="Arial"/>
          <w:bCs/>
          <w:szCs w:val="24"/>
        </w:rPr>
        <w:t xml:space="preserve"> Administração Pública Direta, Autárquica e Fundacional do Estado do Espírito Santo</w:t>
      </w:r>
      <w:r w:rsidR="00FC229D" w:rsidRPr="00B420A1">
        <w:rPr>
          <w:rFonts w:ascii="Calibri" w:hAnsi="Calibri" w:cs="Arial"/>
          <w:bCs/>
          <w:szCs w:val="24"/>
        </w:rPr>
        <w:t>:</w:t>
      </w:r>
    </w:p>
    <w:p w14:paraId="4D335D98" w14:textId="77777777" w:rsidR="00330EC8" w:rsidRPr="00B420A1" w:rsidRDefault="00FC229D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="004078F5" w:rsidRPr="00B420A1">
        <w:rPr>
          <w:rFonts w:ascii="Calibri" w:hAnsi="Calibri" w:cs="Arial"/>
          <w:bCs/>
          <w:szCs w:val="24"/>
        </w:rPr>
        <w:t xml:space="preserve">a realização </w:t>
      </w:r>
      <w:r w:rsidR="0047145A" w:rsidRPr="00B420A1">
        <w:rPr>
          <w:rFonts w:ascii="Calibri" w:hAnsi="Calibri" w:cs="Arial"/>
          <w:bCs/>
          <w:szCs w:val="24"/>
        </w:rPr>
        <w:t xml:space="preserve">de </w:t>
      </w:r>
      <w:r w:rsidR="004078F5" w:rsidRPr="00B420A1">
        <w:rPr>
          <w:rFonts w:ascii="Calibri" w:hAnsi="Calibri" w:cs="Arial"/>
          <w:bCs/>
          <w:szCs w:val="24"/>
        </w:rPr>
        <w:t>cursos</w:t>
      </w:r>
      <w:r w:rsidR="00330EC8" w:rsidRPr="00B420A1">
        <w:rPr>
          <w:rFonts w:ascii="Calibri" w:hAnsi="Calibri" w:cs="Arial"/>
          <w:bCs/>
          <w:szCs w:val="24"/>
        </w:rPr>
        <w:t>,</w:t>
      </w:r>
      <w:r w:rsidR="004078F5" w:rsidRPr="00B420A1">
        <w:rPr>
          <w:rFonts w:ascii="Calibri" w:hAnsi="Calibri" w:cs="Arial"/>
          <w:bCs/>
          <w:szCs w:val="24"/>
        </w:rPr>
        <w:t xml:space="preserve"> treinamentos</w:t>
      </w:r>
      <w:r w:rsidR="00330EC8" w:rsidRPr="00B420A1">
        <w:rPr>
          <w:rFonts w:ascii="Calibri" w:hAnsi="Calibri" w:cs="Arial"/>
          <w:bCs/>
          <w:szCs w:val="24"/>
        </w:rPr>
        <w:t xml:space="preserve"> e ações de capacitação </w:t>
      </w:r>
      <w:r w:rsidR="0047145A" w:rsidRPr="00B420A1">
        <w:rPr>
          <w:rFonts w:ascii="Calibri" w:hAnsi="Calibri" w:cs="Arial"/>
          <w:bCs/>
          <w:szCs w:val="24"/>
        </w:rPr>
        <w:t xml:space="preserve">presenciais, </w:t>
      </w:r>
      <w:r w:rsidR="00330EC8" w:rsidRPr="00B420A1">
        <w:rPr>
          <w:rFonts w:ascii="Calibri" w:hAnsi="Calibri" w:cs="Arial"/>
          <w:bCs/>
          <w:szCs w:val="24"/>
        </w:rPr>
        <w:t>inclusive ofertadas ou realizadas em conjunto com a Escola de Serviço Público do Espírito Santo</w:t>
      </w:r>
      <w:r w:rsidR="00AA21E1" w:rsidRPr="00B420A1">
        <w:rPr>
          <w:rFonts w:ascii="Calibri" w:hAnsi="Calibri" w:cs="Arial"/>
          <w:bCs/>
          <w:szCs w:val="24"/>
        </w:rPr>
        <w:t xml:space="preserve"> - </w:t>
      </w:r>
      <w:r w:rsidR="00330EC8" w:rsidRPr="00B420A1">
        <w:rPr>
          <w:rFonts w:ascii="Calibri" w:hAnsi="Calibri" w:cs="Arial"/>
          <w:bCs/>
          <w:szCs w:val="24"/>
        </w:rPr>
        <w:t>ESESP</w:t>
      </w:r>
      <w:r w:rsidR="009D71E6" w:rsidRPr="00B420A1">
        <w:rPr>
          <w:rFonts w:ascii="Calibri" w:hAnsi="Calibri" w:cs="Arial"/>
          <w:bCs/>
          <w:szCs w:val="24"/>
        </w:rPr>
        <w:t xml:space="preserve"> e demais u</w:t>
      </w:r>
      <w:r w:rsidR="00A176BA" w:rsidRPr="00B420A1">
        <w:rPr>
          <w:rFonts w:ascii="Calibri" w:hAnsi="Calibri" w:cs="Arial"/>
          <w:bCs/>
          <w:szCs w:val="24"/>
        </w:rPr>
        <w:t xml:space="preserve">nidades de </w:t>
      </w:r>
      <w:r w:rsidR="009D71E6" w:rsidRPr="00B420A1">
        <w:rPr>
          <w:rFonts w:ascii="Calibri" w:hAnsi="Calibri" w:cs="Arial"/>
          <w:bCs/>
          <w:szCs w:val="24"/>
        </w:rPr>
        <w:t>c</w:t>
      </w:r>
      <w:r w:rsidR="00A176BA" w:rsidRPr="00B420A1">
        <w:rPr>
          <w:rFonts w:ascii="Calibri" w:hAnsi="Calibri" w:cs="Arial"/>
          <w:bCs/>
          <w:szCs w:val="24"/>
        </w:rPr>
        <w:t xml:space="preserve">apacitação de </w:t>
      </w:r>
      <w:r w:rsidR="009D71E6" w:rsidRPr="00B420A1">
        <w:rPr>
          <w:rFonts w:ascii="Calibri" w:hAnsi="Calibri" w:cs="Arial"/>
          <w:bCs/>
          <w:szCs w:val="24"/>
        </w:rPr>
        <w:t>s</w:t>
      </w:r>
      <w:r w:rsidR="00A176BA" w:rsidRPr="00B420A1">
        <w:rPr>
          <w:rFonts w:ascii="Calibri" w:hAnsi="Calibri" w:cs="Arial"/>
          <w:bCs/>
          <w:szCs w:val="24"/>
        </w:rPr>
        <w:t xml:space="preserve">ervidores </w:t>
      </w:r>
      <w:r w:rsidR="009D71E6" w:rsidRPr="00B420A1">
        <w:rPr>
          <w:rFonts w:ascii="Calibri" w:hAnsi="Calibri" w:cs="Arial"/>
          <w:bCs/>
          <w:szCs w:val="24"/>
        </w:rPr>
        <w:t>p</w:t>
      </w:r>
      <w:r w:rsidR="00A176BA" w:rsidRPr="00B420A1">
        <w:rPr>
          <w:rFonts w:ascii="Calibri" w:hAnsi="Calibri" w:cs="Arial"/>
          <w:bCs/>
          <w:szCs w:val="24"/>
        </w:rPr>
        <w:t xml:space="preserve">úblicos </w:t>
      </w:r>
      <w:r w:rsidR="009D71E6" w:rsidRPr="00B420A1">
        <w:rPr>
          <w:rFonts w:ascii="Calibri" w:hAnsi="Calibri" w:cs="Arial"/>
          <w:bCs/>
          <w:szCs w:val="24"/>
        </w:rPr>
        <w:t>e</w:t>
      </w:r>
      <w:r w:rsidR="00A176BA" w:rsidRPr="00B420A1">
        <w:rPr>
          <w:rFonts w:ascii="Calibri" w:hAnsi="Calibri" w:cs="Arial"/>
          <w:bCs/>
          <w:szCs w:val="24"/>
        </w:rPr>
        <w:t>staduais</w:t>
      </w:r>
      <w:r w:rsidR="001F0978" w:rsidRPr="00B420A1">
        <w:rPr>
          <w:rFonts w:ascii="Calibri" w:hAnsi="Calibri" w:cs="Arial"/>
          <w:bCs/>
          <w:szCs w:val="24"/>
        </w:rPr>
        <w:t>; e</w:t>
      </w:r>
    </w:p>
    <w:p w14:paraId="469A7BAA" w14:textId="77777777" w:rsidR="00FC229D" w:rsidRPr="00B420A1" w:rsidRDefault="00FC229D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II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Pr="00B420A1">
        <w:rPr>
          <w:rFonts w:ascii="Calibri" w:hAnsi="Calibri" w:cs="Arial"/>
          <w:bCs/>
          <w:szCs w:val="24"/>
        </w:rPr>
        <w:t xml:space="preserve">a participação de servidores públicos em evento que exija deslocamento internacional ou </w:t>
      </w:r>
      <w:r w:rsidR="00C247C3" w:rsidRPr="00B420A1">
        <w:rPr>
          <w:rFonts w:ascii="Calibri" w:hAnsi="Calibri" w:cs="Arial"/>
          <w:bCs/>
          <w:szCs w:val="24"/>
        </w:rPr>
        <w:t>interestadual</w:t>
      </w:r>
      <w:r w:rsidRPr="00B420A1">
        <w:rPr>
          <w:rFonts w:ascii="Calibri" w:hAnsi="Calibri" w:cs="Arial"/>
          <w:bCs/>
          <w:szCs w:val="24"/>
        </w:rPr>
        <w:t>.</w:t>
      </w:r>
    </w:p>
    <w:p w14:paraId="2F8714BB" w14:textId="77777777" w:rsidR="00DF4947" w:rsidRPr="00B420A1" w:rsidRDefault="00DF4947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</w:p>
    <w:p w14:paraId="6C3319F4" w14:textId="77777777" w:rsidR="00BA6543" w:rsidRPr="00B420A1" w:rsidRDefault="00020C9E" w:rsidP="00020C9E">
      <w:pPr>
        <w:spacing w:after="120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CAPÍTULO III</w:t>
      </w:r>
    </w:p>
    <w:p w14:paraId="7F77A58A" w14:textId="77777777" w:rsidR="00BA6543" w:rsidRPr="00B420A1" w:rsidRDefault="00020C9E" w:rsidP="00020C9E">
      <w:pPr>
        <w:spacing w:after="120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DAS MEDIDAS DE REDUÇÃO DE AGLOMERAÇÃO E CIRCULAÇÃO DE SERVIDORES</w:t>
      </w:r>
    </w:p>
    <w:p w14:paraId="2C16A1BC" w14:textId="77777777" w:rsidR="009D73CD" w:rsidRPr="00B420A1" w:rsidRDefault="009D73CD" w:rsidP="00020C9E">
      <w:pPr>
        <w:spacing w:after="120"/>
        <w:jc w:val="center"/>
        <w:rPr>
          <w:rFonts w:ascii="Calibri" w:hAnsi="Calibri" w:cs="Arial"/>
          <w:bCs/>
          <w:szCs w:val="24"/>
        </w:rPr>
      </w:pPr>
    </w:p>
    <w:p w14:paraId="7B4773D9" w14:textId="77777777" w:rsidR="008C01DC" w:rsidRPr="00B420A1" w:rsidRDefault="008C01DC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</w:t>
      </w:r>
      <w:r w:rsidR="00607851" w:rsidRPr="00B420A1">
        <w:rPr>
          <w:rFonts w:ascii="Calibri" w:hAnsi="Calibri" w:cs="Arial"/>
          <w:bCs/>
          <w:szCs w:val="24"/>
        </w:rPr>
        <w:t>4</w:t>
      </w:r>
      <w:r w:rsidRPr="00B420A1">
        <w:rPr>
          <w:rFonts w:ascii="Calibri" w:hAnsi="Calibri" w:cs="Arial"/>
          <w:bCs/>
          <w:szCs w:val="24"/>
        </w:rPr>
        <w:t xml:space="preserve">º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="00CA711C" w:rsidRPr="00B420A1">
        <w:rPr>
          <w:rFonts w:ascii="Calibri" w:hAnsi="Calibri" w:cs="Arial"/>
          <w:bCs/>
          <w:szCs w:val="24"/>
        </w:rPr>
        <w:t xml:space="preserve">Serão concedidas </w:t>
      </w:r>
      <w:r w:rsidR="00EB53CB" w:rsidRPr="00B420A1">
        <w:rPr>
          <w:rFonts w:ascii="Calibri" w:hAnsi="Calibri" w:cs="Arial"/>
          <w:bCs/>
          <w:szCs w:val="24"/>
        </w:rPr>
        <w:t xml:space="preserve">férias </w:t>
      </w:r>
      <w:r w:rsidR="00CA711C" w:rsidRPr="00B420A1">
        <w:rPr>
          <w:rFonts w:ascii="Calibri" w:hAnsi="Calibri" w:cs="Arial"/>
          <w:bCs/>
          <w:szCs w:val="24"/>
        </w:rPr>
        <w:t>a</w:t>
      </w:r>
      <w:r w:rsidR="00E46A63" w:rsidRPr="00B420A1">
        <w:rPr>
          <w:rFonts w:ascii="Calibri" w:hAnsi="Calibri" w:cs="Arial"/>
          <w:bCs/>
          <w:szCs w:val="24"/>
        </w:rPr>
        <w:t xml:space="preserve">os servidores públicos que tenham períodos aquisitivos implementados e manifestem interesse </w:t>
      </w:r>
      <w:r w:rsidRPr="00B420A1">
        <w:rPr>
          <w:rFonts w:ascii="Calibri" w:hAnsi="Calibri" w:cs="Arial"/>
          <w:bCs/>
          <w:szCs w:val="24"/>
        </w:rPr>
        <w:t>em gozá-las,</w:t>
      </w:r>
      <w:r w:rsidR="00E46A63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>independente de agendamento prévio em escala.</w:t>
      </w:r>
    </w:p>
    <w:p w14:paraId="7F3441C4" w14:textId="77777777" w:rsidR="0096309E" w:rsidRPr="00B420A1" w:rsidRDefault="007B274D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</w:t>
      </w:r>
      <w:r w:rsidR="00B83984" w:rsidRPr="00B420A1">
        <w:rPr>
          <w:rFonts w:ascii="Calibri" w:hAnsi="Calibri" w:cs="Arial"/>
          <w:bCs/>
          <w:szCs w:val="24"/>
        </w:rPr>
        <w:t>5</w:t>
      </w:r>
      <w:r w:rsidRPr="00B420A1">
        <w:rPr>
          <w:rFonts w:ascii="Calibri" w:hAnsi="Calibri" w:cs="Arial"/>
          <w:bCs/>
          <w:szCs w:val="24"/>
        </w:rPr>
        <w:t>º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 xml:space="preserve"> </w:t>
      </w:r>
      <w:r w:rsidR="003A2A44" w:rsidRPr="00B420A1">
        <w:rPr>
          <w:rFonts w:ascii="Calibri" w:hAnsi="Calibri" w:cs="Arial"/>
          <w:bCs/>
          <w:szCs w:val="24"/>
        </w:rPr>
        <w:t xml:space="preserve">Estarão de </w:t>
      </w:r>
      <w:r w:rsidRPr="00B420A1">
        <w:rPr>
          <w:rFonts w:ascii="Calibri" w:hAnsi="Calibri" w:cs="Arial"/>
          <w:bCs/>
          <w:szCs w:val="24"/>
        </w:rPr>
        <w:t>férias a partir do dia 23 de março de 2020</w:t>
      </w:r>
      <w:r w:rsidR="007F4BB7" w:rsidRPr="00B420A1">
        <w:rPr>
          <w:rFonts w:ascii="Calibri" w:hAnsi="Calibri" w:cs="Arial"/>
          <w:bCs/>
          <w:szCs w:val="24"/>
        </w:rPr>
        <w:t>,</w:t>
      </w:r>
      <w:r w:rsidR="00B76795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 xml:space="preserve">os servidores públicos com dois ou mais períodos </w:t>
      </w:r>
      <w:r w:rsidR="00A06413" w:rsidRPr="00B420A1">
        <w:rPr>
          <w:rFonts w:ascii="Calibri" w:hAnsi="Calibri" w:cs="Arial"/>
          <w:bCs/>
          <w:szCs w:val="24"/>
        </w:rPr>
        <w:t xml:space="preserve">aquisitivos </w:t>
      </w:r>
      <w:r w:rsidRPr="00B420A1">
        <w:rPr>
          <w:rFonts w:ascii="Calibri" w:hAnsi="Calibri" w:cs="Arial"/>
          <w:bCs/>
          <w:szCs w:val="24"/>
        </w:rPr>
        <w:t>vencidos, independente de agendamento prévio em escala</w:t>
      </w:r>
      <w:r w:rsidR="0096309E" w:rsidRPr="00B420A1">
        <w:rPr>
          <w:rFonts w:ascii="Calibri" w:hAnsi="Calibri" w:cs="Arial"/>
          <w:bCs/>
          <w:szCs w:val="24"/>
        </w:rPr>
        <w:t>.</w:t>
      </w:r>
    </w:p>
    <w:p w14:paraId="12CBF8D0" w14:textId="77777777" w:rsidR="00B068FF" w:rsidRPr="00B420A1" w:rsidRDefault="001F0978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lastRenderedPageBreak/>
        <w:t>Parágrafo único.</w:t>
      </w:r>
      <w:r w:rsidR="00FB4BD0" w:rsidRPr="00B420A1">
        <w:rPr>
          <w:rFonts w:ascii="Calibri" w:hAnsi="Calibri" w:cs="Arial"/>
          <w:bCs/>
          <w:szCs w:val="24"/>
        </w:rPr>
        <w:t xml:space="preserve"> </w:t>
      </w:r>
      <w:r w:rsidR="0096309E" w:rsidRPr="00B420A1">
        <w:rPr>
          <w:rFonts w:ascii="Calibri" w:hAnsi="Calibri" w:cs="Arial"/>
          <w:bCs/>
          <w:szCs w:val="24"/>
        </w:rPr>
        <w:t>Para garantir a continuidade da prestação dos serviços públicos estaduais, s</w:t>
      </w:r>
      <w:r w:rsidR="00FB4BD0" w:rsidRPr="00B420A1">
        <w:rPr>
          <w:rFonts w:ascii="Calibri" w:hAnsi="Calibri" w:cs="Arial"/>
          <w:bCs/>
          <w:szCs w:val="24"/>
        </w:rPr>
        <w:t xml:space="preserve">erão permitidas exceções ao </w:t>
      </w:r>
      <w:r w:rsidR="006C5881" w:rsidRPr="00B420A1">
        <w:rPr>
          <w:rFonts w:ascii="Calibri" w:hAnsi="Calibri" w:cs="Arial"/>
          <w:bCs/>
          <w:szCs w:val="24"/>
        </w:rPr>
        <w:t xml:space="preserve">disposto no </w:t>
      </w:r>
      <w:r w:rsidR="00FB4BD0" w:rsidRPr="00B420A1">
        <w:rPr>
          <w:rFonts w:ascii="Calibri" w:hAnsi="Calibri" w:cs="Arial"/>
          <w:b/>
          <w:bCs/>
          <w:szCs w:val="24"/>
        </w:rPr>
        <w:t>caput</w:t>
      </w:r>
      <w:r w:rsidR="00FB4BD0" w:rsidRPr="00B420A1">
        <w:rPr>
          <w:rFonts w:ascii="Calibri" w:hAnsi="Calibri" w:cs="Arial"/>
          <w:bCs/>
          <w:szCs w:val="24"/>
        </w:rPr>
        <w:t>, desde que devidamente justificadas pela autoridade máxima do órgão</w:t>
      </w:r>
      <w:r w:rsidR="0096309E" w:rsidRPr="00B420A1">
        <w:rPr>
          <w:rFonts w:ascii="Calibri" w:hAnsi="Calibri" w:cs="Arial"/>
          <w:bCs/>
          <w:szCs w:val="24"/>
        </w:rPr>
        <w:t xml:space="preserve"> </w:t>
      </w:r>
      <w:r w:rsidR="000829EF" w:rsidRPr="00B420A1">
        <w:rPr>
          <w:rFonts w:ascii="Calibri" w:hAnsi="Calibri" w:cs="Arial"/>
          <w:bCs/>
          <w:szCs w:val="24"/>
        </w:rPr>
        <w:t xml:space="preserve">ou entidade </w:t>
      </w:r>
      <w:r w:rsidR="0096309E" w:rsidRPr="00B420A1">
        <w:rPr>
          <w:rFonts w:ascii="Calibri" w:hAnsi="Calibri" w:cs="Arial"/>
          <w:bCs/>
          <w:szCs w:val="24"/>
        </w:rPr>
        <w:t>e submetidas à apreciação da Secretaria de Estado de Gestão e Recursos Humanos</w:t>
      </w:r>
      <w:r w:rsidR="00AA21E1" w:rsidRPr="00B420A1">
        <w:rPr>
          <w:rFonts w:ascii="Calibri" w:hAnsi="Calibri" w:cs="Arial"/>
          <w:bCs/>
          <w:szCs w:val="24"/>
        </w:rPr>
        <w:t xml:space="preserve"> - SEGER</w:t>
      </w:r>
      <w:r w:rsidR="00FB4BD0" w:rsidRPr="00B420A1">
        <w:rPr>
          <w:rFonts w:ascii="Calibri" w:hAnsi="Calibri" w:cs="Arial"/>
          <w:bCs/>
          <w:szCs w:val="24"/>
        </w:rPr>
        <w:t>.</w:t>
      </w:r>
    </w:p>
    <w:p w14:paraId="3614F9BD" w14:textId="77777777" w:rsidR="00B83984" w:rsidRPr="00B420A1" w:rsidRDefault="00B83984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Art. 6º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 xml:space="preserve"> Fica vedada a interrupção, bem como a suspensão das férias das escalas já publicadas para o exercício de 2020 dos servidores públicos estaduais.</w:t>
      </w:r>
    </w:p>
    <w:p w14:paraId="5DBD87A6" w14:textId="77777777" w:rsidR="00543C2F" w:rsidRPr="00B420A1" w:rsidRDefault="00543C2F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</w:t>
      </w:r>
      <w:r w:rsidR="001F0978" w:rsidRPr="00B420A1">
        <w:rPr>
          <w:rFonts w:ascii="Calibri" w:hAnsi="Calibri" w:cs="Arial"/>
          <w:bCs/>
          <w:szCs w:val="24"/>
        </w:rPr>
        <w:t>7º</w:t>
      </w:r>
      <w:r w:rsidRPr="00B420A1">
        <w:rPr>
          <w:rFonts w:ascii="Calibri" w:hAnsi="Calibri" w:cs="Arial"/>
          <w:bCs/>
          <w:szCs w:val="24"/>
        </w:rPr>
        <w:t xml:space="preserve">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>Não são alcançados pelo disposto nos arts. 4º, 5º e 6º os servidores localizados em:</w:t>
      </w:r>
    </w:p>
    <w:p w14:paraId="4B09C9CA" w14:textId="77777777" w:rsidR="00543C2F" w:rsidRPr="00B420A1" w:rsidRDefault="00543C2F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Pr="00B420A1">
        <w:rPr>
          <w:rFonts w:ascii="Calibri" w:hAnsi="Calibri" w:cs="Arial"/>
          <w:bCs/>
          <w:szCs w:val="24"/>
        </w:rPr>
        <w:t>unidades de ensino da rede pública estadual;</w:t>
      </w:r>
    </w:p>
    <w:p w14:paraId="518F2618" w14:textId="77777777" w:rsidR="00543C2F" w:rsidRPr="00B420A1" w:rsidRDefault="00543C2F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II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Pr="00B420A1">
        <w:rPr>
          <w:rFonts w:ascii="Calibri" w:hAnsi="Calibri" w:cs="Arial"/>
          <w:bCs/>
          <w:szCs w:val="24"/>
        </w:rPr>
        <w:t>unidades de saúde, incluindo, dentre outros, hospitais públicos e Hemocentros;</w:t>
      </w:r>
    </w:p>
    <w:p w14:paraId="7BB54D24" w14:textId="77777777" w:rsidR="00543C2F" w:rsidRPr="00B420A1" w:rsidRDefault="00543C2F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III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Pr="00B420A1">
        <w:rPr>
          <w:rFonts w:ascii="Calibri" w:hAnsi="Calibri" w:cs="Arial"/>
          <w:bCs/>
          <w:szCs w:val="24"/>
        </w:rPr>
        <w:t>unidades prisionais e de internação socioeducativa; e</w:t>
      </w:r>
    </w:p>
    <w:p w14:paraId="755D69E4" w14:textId="77777777" w:rsidR="00543C2F" w:rsidRPr="00B420A1" w:rsidRDefault="00543C2F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IV</w:t>
      </w:r>
      <w:r w:rsidR="00020C9E" w:rsidRPr="00B420A1">
        <w:rPr>
          <w:rFonts w:ascii="Calibri" w:hAnsi="Calibri" w:cs="Arial"/>
          <w:bCs/>
          <w:szCs w:val="24"/>
        </w:rPr>
        <w:t xml:space="preserve"> - </w:t>
      </w:r>
      <w:r w:rsidRPr="00B420A1">
        <w:rPr>
          <w:rFonts w:ascii="Calibri" w:hAnsi="Calibri" w:cs="Arial"/>
          <w:bCs/>
          <w:szCs w:val="24"/>
        </w:rPr>
        <w:t>unidades administrativas prestadoras de serviços públicos essenciais ou que operam em regime de plantão.</w:t>
      </w:r>
    </w:p>
    <w:p w14:paraId="1BB44DEF" w14:textId="77777777" w:rsidR="008031A4" w:rsidRPr="00B420A1" w:rsidRDefault="00B039CA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</w:t>
      </w:r>
      <w:r w:rsidR="00C934EF" w:rsidRPr="00B420A1">
        <w:rPr>
          <w:rFonts w:ascii="Calibri" w:hAnsi="Calibri" w:cs="Arial"/>
          <w:bCs/>
          <w:szCs w:val="24"/>
        </w:rPr>
        <w:t xml:space="preserve">8º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="00543C2F" w:rsidRPr="00B420A1">
        <w:rPr>
          <w:rFonts w:ascii="Calibri" w:hAnsi="Calibri" w:cs="Arial"/>
          <w:bCs/>
          <w:szCs w:val="24"/>
        </w:rPr>
        <w:t xml:space="preserve">Será </w:t>
      </w:r>
      <w:r w:rsidRPr="00B420A1">
        <w:rPr>
          <w:rFonts w:ascii="Calibri" w:hAnsi="Calibri" w:cs="Arial"/>
          <w:bCs/>
          <w:szCs w:val="24"/>
        </w:rPr>
        <w:t>concedid</w:t>
      </w:r>
      <w:r w:rsidR="00543C2F" w:rsidRPr="00B420A1">
        <w:rPr>
          <w:rFonts w:ascii="Calibri" w:hAnsi="Calibri" w:cs="Arial"/>
          <w:bCs/>
          <w:szCs w:val="24"/>
        </w:rPr>
        <w:t>o</w:t>
      </w:r>
      <w:r w:rsidRPr="00B420A1">
        <w:rPr>
          <w:rFonts w:ascii="Calibri" w:hAnsi="Calibri" w:cs="Arial"/>
          <w:bCs/>
          <w:szCs w:val="24"/>
        </w:rPr>
        <w:t xml:space="preserve">, impreterivelmente, </w:t>
      </w:r>
      <w:r w:rsidR="00543C2F" w:rsidRPr="00B420A1">
        <w:rPr>
          <w:rFonts w:ascii="Calibri" w:hAnsi="Calibri" w:cs="Arial"/>
          <w:bCs/>
          <w:szCs w:val="24"/>
        </w:rPr>
        <w:t xml:space="preserve">recesso </w:t>
      </w:r>
      <w:r w:rsidRPr="00B420A1">
        <w:rPr>
          <w:rFonts w:ascii="Calibri" w:hAnsi="Calibri" w:cs="Arial"/>
          <w:bCs/>
          <w:szCs w:val="24"/>
        </w:rPr>
        <w:t xml:space="preserve">aos estagiários, a serem gozadas </w:t>
      </w:r>
      <w:r w:rsidR="007E02B4" w:rsidRPr="00B420A1">
        <w:rPr>
          <w:rFonts w:ascii="Calibri" w:hAnsi="Calibri" w:cs="Arial"/>
          <w:bCs/>
          <w:szCs w:val="24"/>
        </w:rPr>
        <w:t xml:space="preserve">no </w:t>
      </w:r>
      <w:r w:rsidRPr="00B420A1">
        <w:rPr>
          <w:rFonts w:ascii="Calibri" w:hAnsi="Calibri" w:cs="Arial"/>
          <w:bCs/>
          <w:szCs w:val="24"/>
        </w:rPr>
        <w:t>período</w:t>
      </w:r>
      <w:r w:rsidR="007E02B4" w:rsidRPr="00B420A1">
        <w:rPr>
          <w:rFonts w:ascii="Calibri" w:hAnsi="Calibri" w:cs="Arial"/>
          <w:bCs/>
          <w:szCs w:val="24"/>
        </w:rPr>
        <w:t xml:space="preserve"> de 23/03/2020 a 04/04/2020</w:t>
      </w:r>
      <w:r w:rsidR="00243870" w:rsidRPr="00B420A1">
        <w:rPr>
          <w:rFonts w:ascii="Calibri" w:hAnsi="Calibri" w:cs="Arial"/>
          <w:bCs/>
          <w:szCs w:val="24"/>
        </w:rPr>
        <w:t xml:space="preserve">, podendo ser prorrogadas por igual período, por ato da Secretária de Estado de </w:t>
      </w:r>
      <w:r w:rsidR="004A3165" w:rsidRPr="00B420A1">
        <w:rPr>
          <w:rFonts w:ascii="Calibri" w:hAnsi="Calibri" w:cs="Arial"/>
          <w:bCs/>
          <w:szCs w:val="24"/>
        </w:rPr>
        <w:t>Gestão</w:t>
      </w:r>
      <w:r w:rsidR="00243870" w:rsidRPr="00B420A1">
        <w:rPr>
          <w:rFonts w:ascii="Calibri" w:hAnsi="Calibri" w:cs="Arial"/>
          <w:bCs/>
          <w:szCs w:val="24"/>
        </w:rPr>
        <w:t xml:space="preserve"> e Recursos Humanos</w:t>
      </w:r>
      <w:r w:rsidR="00027C5C" w:rsidRPr="00B420A1">
        <w:rPr>
          <w:rFonts w:ascii="Calibri" w:hAnsi="Calibri" w:cs="Arial"/>
          <w:bCs/>
          <w:szCs w:val="24"/>
        </w:rPr>
        <w:t>.</w:t>
      </w:r>
    </w:p>
    <w:p w14:paraId="6F1E9846" w14:textId="77777777" w:rsidR="00611803" w:rsidRPr="00B420A1" w:rsidRDefault="00611803" w:rsidP="00020C9E">
      <w:pPr>
        <w:spacing w:after="120"/>
        <w:jc w:val="both"/>
        <w:rPr>
          <w:rFonts w:ascii="Calibri" w:hAnsi="Calibri" w:cs="Arial"/>
          <w:bCs/>
          <w:szCs w:val="24"/>
        </w:rPr>
      </w:pPr>
    </w:p>
    <w:p w14:paraId="03C49617" w14:textId="77777777" w:rsidR="005D2CC7" w:rsidRPr="00B420A1" w:rsidRDefault="00020C9E" w:rsidP="00020C9E">
      <w:pPr>
        <w:spacing w:after="120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CAPÍTULO IV</w:t>
      </w:r>
    </w:p>
    <w:p w14:paraId="27BEB01F" w14:textId="77777777" w:rsidR="005D2CC7" w:rsidRPr="00B420A1" w:rsidRDefault="00020C9E" w:rsidP="00020C9E">
      <w:pPr>
        <w:spacing w:after="120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DAS DISPOSIÇÕES RELATIVAS À PERÍCIA MÉDICA E RECADASTRAMENTO</w:t>
      </w:r>
    </w:p>
    <w:p w14:paraId="59775ED7" w14:textId="77777777" w:rsidR="005D2CC7" w:rsidRPr="00B420A1" w:rsidRDefault="005D2CC7" w:rsidP="00020C9E">
      <w:pPr>
        <w:spacing w:after="120"/>
        <w:jc w:val="both"/>
        <w:rPr>
          <w:rFonts w:ascii="Calibri" w:hAnsi="Calibri" w:cs="Arial"/>
          <w:b/>
          <w:bCs/>
          <w:szCs w:val="24"/>
        </w:rPr>
      </w:pPr>
    </w:p>
    <w:p w14:paraId="537E462E" w14:textId="77777777" w:rsidR="0070034C" w:rsidRPr="00B420A1" w:rsidRDefault="00011248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</w:t>
      </w:r>
      <w:r w:rsidR="00C934EF" w:rsidRPr="00B420A1">
        <w:rPr>
          <w:rFonts w:ascii="Calibri" w:hAnsi="Calibri" w:cs="Arial"/>
          <w:bCs/>
          <w:szCs w:val="24"/>
        </w:rPr>
        <w:t>9º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="00C934EF" w:rsidRPr="00B420A1">
        <w:rPr>
          <w:rFonts w:ascii="Calibri" w:hAnsi="Calibri" w:cs="Arial"/>
          <w:bCs/>
          <w:szCs w:val="24"/>
        </w:rPr>
        <w:t xml:space="preserve"> </w:t>
      </w:r>
      <w:r w:rsidR="005D2CC7" w:rsidRPr="00B420A1">
        <w:rPr>
          <w:rFonts w:ascii="Calibri" w:hAnsi="Calibri" w:cs="Arial"/>
          <w:bCs/>
          <w:szCs w:val="24"/>
        </w:rPr>
        <w:t>Fica</w:t>
      </w:r>
      <w:r w:rsidR="00C934EF" w:rsidRPr="00B420A1">
        <w:rPr>
          <w:rFonts w:ascii="Calibri" w:hAnsi="Calibri" w:cs="Arial"/>
          <w:bCs/>
          <w:szCs w:val="24"/>
        </w:rPr>
        <w:t>,</w:t>
      </w:r>
      <w:r w:rsidR="005D2CC7" w:rsidRPr="00B420A1">
        <w:rPr>
          <w:rFonts w:ascii="Calibri" w:hAnsi="Calibri" w:cs="Arial"/>
          <w:bCs/>
          <w:szCs w:val="24"/>
        </w:rPr>
        <w:t xml:space="preserve"> excepcionalmente</w:t>
      </w:r>
      <w:r w:rsidR="00C934EF" w:rsidRPr="00B420A1">
        <w:rPr>
          <w:rFonts w:ascii="Calibri" w:hAnsi="Calibri" w:cs="Arial"/>
          <w:bCs/>
          <w:szCs w:val="24"/>
        </w:rPr>
        <w:t>,</w:t>
      </w:r>
      <w:r w:rsidR="005D2CC7" w:rsidRPr="00B420A1">
        <w:rPr>
          <w:rFonts w:ascii="Calibri" w:hAnsi="Calibri" w:cs="Arial"/>
          <w:bCs/>
          <w:szCs w:val="24"/>
        </w:rPr>
        <w:t xml:space="preserve"> ampliado para 15 (quinze) dias o prazo previsto no art. 3º do Decreto nº 2.297-R</w:t>
      </w:r>
      <w:r w:rsidR="00C934EF" w:rsidRPr="00B420A1">
        <w:rPr>
          <w:rFonts w:ascii="Calibri" w:hAnsi="Calibri" w:cs="Arial"/>
          <w:bCs/>
          <w:szCs w:val="24"/>
        </w:rPr>
        <w:t xml:space="preserve">, de 15 de julho de </w:t>
      </w:r>
      <w:r w:rsidR="005D2CC7" w:rsidRPr="00B420A1">
        <w:rPr>
          <w:rFonts w:ascii="Calibri" w:hAnsi="Calibri" w:cs="Arial"/>
          <w:bCs/>
          <w:szCs w:val="24"/>
        </w:rPr>
        <w:t>2009</w:t>
      </w:r>
      <w:r w:rsidR="0070034C" w:rsidRPr="00B420A1">
        <w:rPr>
          <w:rFonts w:ascii="Calibri" w:hAnsi="Calibri" w:cs="Arial"/>
          <w:bCs/>
          <w:szCs w:val="24"/>
        </w:rPr>
        <w:t>.</w:t>
      </w:r>
    </w:p>
    <w:p w14:paraId="2E573804" w14:textId="77777777" w:rsidR="005D2CC7" w:rsidRPr="00B420A1" w:rsidRDefault="0070034C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§ 1º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 xml:space="preserve">A aplicação do disposto no </w:t>
      </w:r>
      <w:r w:rsidRPr="00B420A1">
        <w:rPr>
          <w:rFonts w:ascii="Calibri" w:hAnsi="Calibri" w:cs="Arial"/>
          <w:b/>
          <w:bCs/>
          <w:szCs w:val="24"/>
        </w:rPr>
        <w:t>caput</w:t>
      </w:r>
      <w:r w:rsidRPr="00B420A1">
        <w:rPr>
          <w:rFonts w:ascii="Calibri" w:hAnsi="Calibri" w:cs="Arial"/>
          <w:bCs/>
          <w:szCs w:val="24"/>
        </w:rPr>
        <w:t xml:space="preserve"> acarreta a </w:t>
      </w:r>
      <w:r w:rsidR="005D2CC7" w:rsidRPr="00B420A1">
        <w:rPr>
          <w:rFonts w:ascii="Calibri" w:hAnsi="Calibri" w:cs="Arial"/>
          <w:bCs/>
          <w:szCs w:val="24"/>
        </w:rPr>
        <w:t xml:space="preserve">dispensa de submissão </w:t>
      </w:r>
      <w:r w:rsidRPr="00B420A1">
        <w:rPr>
          <w:rFonts w:ascii="Calibri" w:hAnsi="Calibri" w:cs="Arial"/>
          <w:bCs/>
          <w:szCs w:val="24"/>
        </w:rPr>
        <w:t xml:space="preserve">à </w:t>
      </w:r>
      <w:r w:rsidR="005D2CC7" w:rsidRPr="00B420A1">
        <w:rPr>
          <w:rFonts w:ascii="Calibri" w:hAnsi="Calibri" w:cs="Arial"/>
          <w:bCs/>
          <w:szCs w:val="24"/>
        </w:rPr>
        <w:t>perícia médica no Instituto de Previdência dos Servidores do Estado do Espírito Santo</w:t>
      </w:r>
      <w:r w:rsidR="00AA21E1" w:rsidRPr="00B420A1">
        <w:rPr>
          <w:rFonts w:ascii="Calibri" w:hAnsi="Calibri" w:cs="Arial"/>
          <w:bCs/>
          <w:szCs w:val="24"/>
        </w:rPr>
        <w:t xml:space="preserve"> - </w:t>
      </w:r>
      <w:r w:rsidR="005D2CC7" w:rsidRPr="00B420A1">
        <w:rPr>
          <w:rFonts w:ascii="Calibri" w:hAnsi="Calibri" w:cs="Arial"/>
          <w:bCs/>
          <w:szCs w:val="24"/>
        </w:rPr>
        <w:t xml:space="preserve">IPAJM os servidores públicos efetivos que gozarem de licenças médicas, consecutivas ou não, com prazo de duração </w:t>
      </w:r>
      <w:r w:rsidR="00A857DD" w:rsidRPr="00B420A1">
        <w:rPr>
          <w:rFonts w:ascii="Calibri" w:hAnsi="Calibri" w:cs="Arial"/>
          <w:bCs/>
          <w:szCs w:val="24"/>
        </w:rPr>
        <w:t>de até 15 (quinze) dias</w:t>
      </w:r>
      <w:r w:rsidR="005D2CC7" w:rsidRPr="00B420A1">
        <w:rPr>
          <w:rFonts w:ascii="Calibri" w:hAnsi="Calibri" w:cs="Arial"/>
          <w:bCs/>
          <w:szCs w:val="24"/>
        </w:rPr>
        <w:t>.</w:t>
      </w:r>
    </w:p>
    <w:p w14:paraId="630CBB1B" w14:textId="77777777" w:rsidR="00C934EF" w:rsidRPr="00B420A1" w:rsidRDefault="0070034C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§ 2</w:t>
      </w:r>
      <w:r w:rsidR="00C934EF" w:rsidRPr="00B420A1">
        <w:rPr>
          <w:rFonts w:ascii="Calibri" w:hAnsi="Calibri" w:cs="Arial"/>
          <w:bCs/>
          <w:szCs w:val="24"/>
        </w:rPr>
        <w:t>º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="006816B8" w:rsidRPr="00B420A1">
        <w:rPr>
          <w:rFonts w:ascii="Calibri" w:hAnsi="Calibri" w:cs="Arial"/>
          <w:bCs/>
          <w:szCs w:val="24"/>
        </w:rPr>
        <w:t xml:space="preserve"> </w:t>
      </w:r>
      <w:r w:rsidR="00C934EF" w:rsidRPr="00B420A1">
        <w:rPr>
          <w:rFonts w:ascii="Calibri" w:hAnsi="Calibri" w:cs="Arial"/>
          <w:bCs/>
          <w:szCs w:val="24"/>
        </w:rPr>
        <w:t>Ficam</w:t>
      </w:r>
      <w:r w:rsidR="006816B8" w:rsidRPr="00B420A1">
        <w:rPr>
          <w:rFonts w:ascii="Calibri" w:hAnsi="Calibri" w:cs="Arial"/>
          <w:bCs/>
          <w:szCs w:val="24"/>
        </w:rPr>
        <w:t xml:space="preserve"> dispensados</w:t>
      </w:r>
      <w:r w:rsidR="00C934EF" w:rsidRPr="00B420A1">
        <w:rPr>
          <w:rFonts w:ascii="Calibri" w:hAnsi="Calibri" w:cs="Arial"/>
          <w:bCs/>
          <w:szCs w:val="24"/>
        </w:rPr>
        <w:t>, pelo</w:t>
      </w:r>
      <w:r w:rsidR="006816B8" w:rsidRPr="00B420A1">
        <w:rPr>
          <w:rFonts w:ascii="Calibri" w:hAnsi="Calibri" w:cs="Arial"/>
          <w:bCs/>
          <w:szCs w:val="24"/>
        </w:rPr>
        <w:t xml:space="preserve"> prazo de 30 (trinta) dias contados da data da publicação deste </w:t>
      </w:r>
      <w:r w:rsidRPr="00B420A1">
        <w:rPr>
          <w:rFonts w:ascii="Calibri" w:hAnsi="Calibri" w:cs="Arial"/>
          <w:bCs/>
          <w:szCs w:val="24"/>
        </w:rPr>
        <w:t>Decreto</w:t>
      </w:r>
      <w:r w:rsidR="006816B8" w:rsidRPr="00B420A1">
        <w:rPr>
          <w:rFonts w:ascii="Calibri" w:hAnsi="Calibri" w:cs="Arial"/>
          <w:bCs/>
          <w:szCs w:val="24"/>
        </w:rPr>
        <w:t xml:space="preserve">, o comparecimento de servidores públicos ao IPAJM para as perícias de renovação de licenças médicas já concedidas e em curso, </w:t>
      </w:r>
      <w:r w:rsidR="00543C2F" w:rsidRPr="00B420A1">
        <w:rPr>
          <w:rFonts w:ascii="Calibri" w:hAnsi="Calibri" w:cs="Arial"/>
          <w:bCs/>
          <w:szCs w:val="24"/>
        </w:rPr>
        <w:t xml:space="preserve">se </w:t>
      </w:r>
      <w:r w:rsidR="007402B3">
        <w:rPr>
          <w:rFonts w:ascii="Calibri" w:hAnsi="Calibri" w:cs="Arial"/>
          <w:bCs/>
          <w:szCs w:val="24"/>
        </w:rPr>
        <w:t xml:space="preserve">o </w:t>
      </w:r>
      <w:r w:rsidR="00543C2F" w:rsidRPr="00B420A1">
        <w:rPr>
          <w:rFonts w:ascii="Calibri" w:hAnsi="Calibri" w:cs="Arial"/>
          <w:bCs/>
          <w:szCs w:val="24"/>
        </w:rPr>
        <w:t>segurado possuir laudo médico que ateste a continuidade dos problemas de saúde que o levaram ao afastamento</w:t>
      </w:r>
      <w:r w:rsidR="00C934EF" w:rsidRPr="00B420A1">
        <w:rPr>
          <w:rFonts w:ascii="Calibri" w:hAnsi="Calibri" w:cs="Arial"/>
          <w:bCs/>
          <w:szCs w:val="24"/>
        </w:rPr>
        <w:t>.</w:t>
      </w:r>
    </w:p>
    <w:p w14:paraId="7A72E9D9" w14:textId="77777777" w:rsidR="006816B8" w:rsidRPr="00B420A1" w:rsidRDefault="0070034C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§ 3</w:t>
      </w:r>
      <w:r w:rsidR="00C934EF" w:rsidRPr="00B420A1">
        <w:rPr>
          <w:rFonts w:ascii="Calibri" w:hAnsi="Calibri" w:cs="Arial"/>
          <w:bCs/>
          <w:szCs w:val="24"/>
        </w:rPr>
        <w:t>º</w:t>
      </w:r>
      <w:r w:rsidRPr="00B420A1">
        <w:rPr>
          <w:rFonts w:ascii="Calibri" w:hAnsi="Calibri" w:cs="Arial"/>
          <w:bCs/>
          <w:szCs w:val="24"/>
        </w:rPr>
        <w:t xml:space="preserve">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>O prazo previsto no § 2</w:t>
      </w:r>
      <w:r w:rsidR="00C934EF" w:rsidRPr="00B420A1">
        <w:rPr>
          <w:rFonts w:ascii="Calibri" w:hAnsi="Calibri" w:cs="Arial"/>
          <w:bCs/>
          <w:szCs w:val="24"/>
        </w:rPr>
        <w:t>º poderá ser</w:t>
      </w:r>
      <w:r w:rsidR="006816B8" w:rsidRPr="00B420A1">
        <w:rPr>
          <w:rFonts w:ascii="Calibri" w:hAnsi="Calibri" w:cs="Arial"/>
          <w:bCs/>
          <w:szCs w:val="24"/>
        </w:rPr>
        <w:t xml:space="preserve"> prorrogado </w:t>
      </w:r>
      <w:r w:rsidRPr="00B420A1">
        <w:rPr>
          <w:rFonts w:ascii="Calibri" w:hAnsi="Calibri" w:cs="Arial"/>
          <w:bCs/>
          <w:szCs w:val="24"/>
        </w:rPr>
        <w:t>à</w:t>
      </w:r>
      <w:r w:rsidR="006816B8" w:rsidRPr="00B420A1">
        <w:rPr>
          <w:rFonts w:ascii="Calibri" w:hAnsi="Calibri" w:cs="Arial"/>
          <w:bCs/>
          <w:szCs w:val="24"/>
        </w:rPr>
        <w:t xml:space="preserve"> critério do Presidente da autarquia previdenciária.</w:t>
      </w:r>
    </w:p>
    <w:p w14:paraId="25823161" w14:textId="77777777" w:rsidR="00BE13AC" w:rsidRPr="00B420A1" w:rsidRDefault="00CE712A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</w:t>
      </w:r>
      <w:r w:rsidR="00C934EF" w:rsidRPr="00B420A1">
        <w:rPr>
          <w:rFonts w:ascii="Calibri" w:hAnsi="Calibri" w:cs="Arial"/>
          <w:bCs/>
          <w:szCs w:val="24"/>
        </w:rPr>
        <w:t xml:space="preserve">10.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>Fica</w:t>
      </w:r>
      <w:r w:rsidR="00C934EF" w:rsidRPr="00B420A1">
        <w:rPr>
          <w:rFonts w:ascii="Calibri" w:hAnsi="Calibri" w:cs="Arial"/>
          <w:bCs/>
          <w:szCs w:val="24"/>
        </w:rPr>
        <w:t>,</w:t>
      </w:r>
      <w:r w:rsidRPr="00B420A1">
        <w:rPr>
          <w:rFonts w:ascii="Calibri" w:hAnsi="Calibri" w:cs="Arial"/>
          <w:bCs/>
          <w:szCs w:val="24"/>
        </w:rPr>
        <w:t xml:space="preserve"> excepcionalmente</w:t>
      </w:r>
      <w:r w:rsidR="00C934EF" w:rsidRPr="00B420A1">
        <w:rPr>
          <w:rFonts w:ascii="Calibri" w:hAnsi="Calibri" w:cs="Arial"/>
          <w:bCs/>
          <w:szCs w:val="24"/>
        </w:rPr>
        <w:t>,</w:t>
      </w:r>
      <w:r w:rsidRPr="00B420A1">
        <w:rPr>
          <w:rFonts w:ascii="Calibri" w:hAnsi="Calibri" w:cs="Arial"/>
          <w:bCs/>
          <w:szCs w:val="24"/>
        </w:rPr>
        <w:t xml:space="preserve"> suspensa a obrigatoriedade de realização de </w:t>
      </w:r>
      <w:r w:rsidR="00434EEF" w:rsidRPr="00B420A1">
        <w:rPr>
          <w:rFonts w:ascii="Calibri" w:hAnsi="Calibri" w:cs="Arial"/>
          <w:bCs/>
          <w:szCs w:val="24"/>
        </w:rPr>
        <w:t>recadastramento (</w:t>
      </w:r>
      <w:r w:rsidRPr="00B420A1">
        <w:rPr>
          <w:rFonts w:ascii="Calibri" w:hAnsi="Calibri" w:cs="Arial"/>
          <w:bCs/>
          <w:szCs w:val="24"/>
        </w:rPr>
        <w:t>prova de vida</w:t>
      </w:r>
      <w:r w:rsidR="00434EEF" w:rsidRPr="00B420A1">
        <w:rPr>
          <w:rFonts w:ascii="Calibri" w:hAnsi="Calibri" w:cs="Arial"/>
          <w:bCs/>
          <w:szCs w:val="24"/>
        </w:rPr>
        <w:t>)</w:t>
      </w:r>
      <w:r w:rsidRPr="00B420A1">
        <w:rPr>
          <w:rFonts w:ascii="Calibri" w:hAnsi="Calibri" w:cs="Arial"/>
          <w:bCs/>
          <w:szCs w:val="24"/>
        </w:rPr>
        <w:t xml:space="preserve"> aos aposentados e pensionistas estaduais pelo </w:t>
      </w:r>
      <w:r w:rsidR="0070034C" w:rsidRPr="00B420A1">
        <w:rPr>
          <w:rFonts w:ascii="Calibri" w:hAnsi="Calibri" w:cs="Arial"/>
          <w:bCs/>
          <w:szCs w:val="24"/>
        </w:rPr>
        <w:t xml:space="preserve">prazo </w:t>
      </w:r>
      <w:r w:rsidRPr="00B420A1">
        <w:rPr>
          <w:rFonts w:ascii="Calibri" w:hAnsi="Calibri" w:cs="Arial"/>
          <w:bCs/>
          <w:szCs w:val="24"/>
        </w:rPr>
        <w:t xml:space="preserve">de 30 (trinta) dias contados da data da publicação deste </w:t>
      </w:r>
      <w:r w:rsidR="0070034C" w:rsidRPr="00B420A1">
        <w:rPr>
          <w:rFonts w:ascii="Calibri" w:hAnsi="Calibri" w:cs="Arial"/>
          <w:bCs/>
          <w:szCs w:val="24"/>
        </w:rPr>
        <w:t>Decreto</w:t>
      </w:r>
      <w:r w:rsidR="00BE13AC" w:rsidRPr="00B420A1">
        <w:rPr>
          <w:rFonts w:ascii="Calibri" w:hAnsi="Calibri" w:cs="Arial"/>
          <w:bCs/>
          <w:szCs w:val="24"/>
        </w:rPr>
        <w:t xml:space="preserve">, podendo ser prorrogado por igual período, por ato </w:t>
      </w:r>
      <w:r w:rsidR="000566E5" w:rsidRPr="00B420A1">
        <w:rPr>
          <w:rFonts w:ascii="Calibri" w:hAnsi="Calibri" w:cs="Arial"/>
          <w:bCs/>
          <w:szCs w:val="24"/>
        </w:rPr>
        <w:t xml:space="preserve">conjunto </w:t>
      </w:r>
      <w:r w:rsidR="00BE13AC" w:rsidRPr="00B420A1">
        <w:rPr>
          <w:rFonts w:ascii="Calibri" w:hAnsi="Calibri" w:cs="Arial"/>
          <w:bCs/>
          <w:szCs w:val="24"/>
        </w:rPr>
        <w:t>da Secretária de Estado de Gestão e Recursos Humanos</w:t>
      </w:r>
      <w:r w:rsidR="00790971" w:rsidRPr="00B420A1">
        <w:rPr>
          <w:rFonts w:ascii="Calibri" w:hAnsi="Calibri" w:cs="Arial"/>
          <w:bCs/>
          <w:szCs w:val="24"/>
        </w:rPr>
        <w:t xml:space="preserve"> </w:t>
      </w:r>
      <w:r w:rsidR="000566E5" w:rsidRPr="00B420A1">
        <w:rPr>
          <w:rFonts w:ascii="Calibri" w:hAnsi="Calibri" w:cs="Arial"/>
          <w:bCs/>
          <w:szCs w:val="24"/>
        </w:rPr>
        <w:t>e</w:t>
      </w:r>
      <w:r w:rsidR="00790971" w:rsidRPr="00B420A1">
        <w:rPr>
          <w:rFonts w:ascii="Calibri" w:hAnsi="Calibri" w:cs="Arial"/>
          <w:bCs/>
          <w:szCs w:val="24"/>
        </w:rPr>
        <w:t xml:space="preserve"> </w:t>
      </w:r>
      <w:r w:rsidR="000566E5" w:rsidRPr="00B420A1">
        <w:rPr>
          <w:rFonts w:ascii="Calibri" w:hAnsi="Calibri" w:cs="Arial"/>
          <w:bCs/>
          <w:szCs w:val="24"/>
        </w:rPr>
        <w:t>d</w:t>
      </w:r>
      <w:r w:rsidR="00790971" w:rsidRPr="00B420A1">
        <w:rPr>
          <w:rFonts w:ascii="Calibri" w:hAnsi="Calibri" w:cs="Arial"/>
          <w:bCs/>
          <w:szCs w:val="24"/>
        </w:rPr>
        <w:t>o Presidente da autarquia previdenciária.</w:t>
      </w:r>
    </w:p>
    <w:p w14:paraId="0EAD2058" w14:textId="77777777" w:rsidR="00B9158A" w:rsidRPr="00B420A1" w:rsidRDefault="00B9158A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</w:t>
      </w:r>
      <w:r w:rsidR="00C934EF" w:rsidRPr="00B420A1">
        <w:rPr>
          <w:rFonts w:ascii="Calibri" w:hAnsi="Calibri" w:cs="Arial"/>
          <w:bCs/>
          <w:szCs w:val="24"/>
        </w:rPr>
        <w:t xml:space="preserve">11.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>Fica</w:t>
      </w:r>
      <w:r w:rsidR="00C934EF" w:rsidRPr="00B420A1">
        <w:rPr>
          <w:rFonts w:ascii="Calibri" w:hAnsi="Calibri" w:cs="Arial"/>
          <w:bCs/>
          <w:szCs w:val="24"/>
        </w:rPr>
        <w:t>,</w:t>
      </w:r>
      <w:r w:rsidRPr="00B420A1">
        <w:rPr>
          <w:rFonts w:ascii="Calibri" w:hAnsi="Calibri" w:cs="Arial"/>
          <w:bCs/>
          <w:szCs w:val="24"/>
        </w:rPr>
        <w:t xml:space="preserve"> excepcionalmente</w:t>
      </w:r>
      <w:r w:rsidR="00C934EF" w:rsidRPr="00B420A1">
        <w:rPr>
          <w:rFonts w:ascii="Calibri" w:hAnsi="Calibri" w:cs="Arial"/>
          <w:bCs/>
          <w:szCs w:val="24"/>
        </w:rPr>
        <w:t>,</w:t>
      </w:r>
      <w:r w:rsidRPr="00B420A1">
        <w:rPr>
          <w:rFonts w:ascii="Calibri" w:hAnsi="Calibri" w:cs="Arial"/>
          <w:bCs/>
          <w:szCs w:val="24"/>
        </w:rPr>
        <w:t xml:space="preserve"> suspensa a obrigatoriedade de realização do Censo </w:t>
      </w:r>
      <w:r w:rsidR="0007138A" w:rsidRPr="00B420A1">
        <w:rPr>
          <w:rFonts w:ascii="Calibri" w:hAnsi="Calibri" w:cs="Arial"/>
          <w:bCs/>
          <w:szCs w:val="24"/>
        </w:rPr>
        <w:t xml:space="preserve">Bianual </w:t>
      </w:r>
      <w:r w:rsidRPr="00B420A1">
        <w:rPr>
          <w:rFonts w:ascii="Calibri" w:hAnsi="Calibri" w:cs="Arial"/>
          <w:bCs/>
          <w:szCs w:val="24"/>
        </w:rPr>
        <w:t xml:space="preserve">(recadastramento) aos servidores públicos estaduais pelo </w:t>
      </w:r>
      <w:r w:rsidR="0070034C" w:rsidRPr="00B420A1">
        <w:rPr>
          <w:rFonts w:ascii="Calibri" w:hAnsi="Calibri" w:cs="Arial"/>
          <w:bCs/>
          <w:szCs w:val="24"/>
        </w:rPr>
        <w:t xml:space="preserve">prazo </w:t>
      </w:r>
      <w:r w:rsidRPr="00B420A1">
        <w:rPr>
          <w:rFonts w:ascii="Calibri" w:hAnsi="Calibri" w:cs="Arial"/>
          <w:bCs/>
          <w:szCs w:val="24"/>
        </w:rPr>
        <w:t xml:space="preserve">de 30 (trinta) dias contados da data da publicação deste </w:t>
      </w:r>
      <w:r w:rsidR="0070034C" w:rsidRPr="00B420A1">
        <w:rPr>
          <w:rFonts w:ascii="Calibri" w:hAnsi="Calibri" w:cs="Arial"/>
          <w:bCs/>
          <w:szCs w:val="24"/>
        </w:rPr>
        <w:t>D</w:t>
      </w:r>
      <w:r w:rsidRPr="00B420A1">
        <w:rPr>
          <w:rFonts w:ascii="Calibri" w:hAnsi="Calibri" w:cs="Arial"/>
          <w:bCs/>
          <w:szCs w:val="24"/>
        </w:rPr>
        <w:t>ecreto</w:t>
      </w:r>
      <w:r w:rsidR="002F0C39" w:rsidRPr="00B420A1">
        <w:rPr>
          <w:rFonts w:ascii="Calibri" w:hAnsi="Calibri" w:cs="Arial"/>
          <w:bCs/>
          <w:szCs w:val="24"/>
        </w:rPr>
        <w:t>, podendo o prazo ser prorrogado a critério</w:t>
      </w:r>
      <w:r w:rsidR="00A67FA0" w:rsidRPr="00B420A1">
        <w:rPr>
          <w:rFonts w:ascii="Calibri" w:hAnsi="Calibri" w:cs="Arial"/>
          <w:bCs/>
          <w:szCs w:val="24"/>
        </w:rPr>
        <w:t xml:space="preserve"> </w:t>
      </w:r>
      <w:r w:rsidR="004965B4" w:rsidRPr="00B420A1">
        <w:rPr>
          <w:rFonts w:ascii="Calibri" w:hAnsi="Calibri" w:cs="Arial"/>
          <w:bCs/>
          <w:szCs w:val="24"/>
        </w:rPr>
        <w:t>da Secretária de Estado de Gestão e Recursos Humanos</w:t>
      </w:r>
      <w:r w:rsidRPr="00B420A1">
        <w:rPr>
          <w:rFonts w:ascii="Calibri" w:hAnsi="Calibri" w:cs="Arial"/>
          <w:bCs/>
          <w:szCs w:val="24"/>
        </w:rPr>
        <w:t>.</w:t>
      </w:r>
    </w:p>
    <w:p w14:paraId="22BE9C19" w14:textId="77777777" w:rsidR="00EA53DB" w:rsidRPr="00B420A1" w:rsidRDefault="00020C9E" w:rsidP="00020C9E">
      <w:pPr>
        <w:spacing w:after="120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lastRenderedPageBreak/>
        <w:t>CAPÍTULO V</w:t>
      </w:r>
    </w:p>
    <w:p w14:paraId="0577338B" w14:textId="77777777" w:rsidR="00EA53DB" w:rsidRPr="00B420A1" w:rsidRDefault="00020C9E" w:rsidP="00020C9E">
      <w:pPr>
        <w:spacing w:after="120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DAS MEDIDAS DE GESTÃO E FISCALIZAÇÃO DE CONTRATOS</w:t>
      </w:r>
    </w:p>
    <w:p w14:paraId="49010169" w14:textId="77777777" w:rsidR="00EA53DB" w:rsidRPr="00B420A1" w:rsidRDefault="00EA53DB" w:rsidP="00020C9E">
      <w:pPr>
        <w:spacing w:after="120"/>
        <w:jc w:val="both"/>
        <w:rPr>
          <w:rFonts w:ascii="Calibri" w:hAnsi="Calibri" w:cs="Arial"/>
          <w:bCs/>
          <w:szCs w:val="24"/>
        </w:rPr>
      </w:pPr>
    </w:p>
    <w:p w14:paraId="469FEF89" w14:textId="77777777" w:rsidR="001E3496" w:rsidRPr="00B420A1" w:rsidRDefault="001E3496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 xml:space="preserve">Art. </w:t>
      </w:r>
      <w:r w:rsidR="00C934EF" w:rsidRPr="00B420A1">
        <w:rPr>
          <w:rFonts w:ascii="Calibri" w:hAnsi="Calibri" w:cs="Arial"/>
          <w:bCs/>
          <w:szCs w:val="24"/>
        </w:rPr>
        <w:t xml:space="preserve">12.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Pr="00B420A1">
        <w:rPr>
          <w:rFonts w:ascii="Calibri" w:hAnsi="Calibri" w:cs="Arial"/>
          <w:bCs/>
          <w:szCs w:val="24"/>
        </w:rPr>
        <w:t xml:space="preserve">Os gestores </w:t>
      </w:r>
      <w:r w:rsidR="00595D21" w:rsidRPr="00B420A1">
        <w:rPr>
          <w:rFonts w:ascii="Calibri" w:hAnsi="Calibri" w:cs="Arial"/>
          <w:bCs/>
          <w:szCs w:val="24"/>
        </w:rPr>
        <w:t xml:space="preserve">e fiscais </w:t>
      </w:r>
      <w:r w:rsidRPr="00B420A1">
        <w:rPr>
          <w:rFonts w:ascii="Calibri" w:hAnsi="Calibri" w:cs="Arial"/>
          <w:bCs/>
          <w:szCs w:val="24"/>
        </w:rPr>
        <w:t xml:space="preserve">de contratos de prestação de serviços deverão notificar as empresas contratadas quanto à responsabilidade de adotarem </w:t>
      </w:r>
      <w:r w:rsidR="0016232E" w:rsidRPr="00B420A1">
        <w:rPr>
          <w:rFonts w:ascii="Calibri" w:hAnsi="Calibri" w:cs="Arial"/>
          <w:bCs/>
          <w:szCs w:val="24"/>
        </w:rPr>
        <w:t>todas as medidas</w:t>
      </w:r>
      <w:r w:rsidRPr="00B420A1">
        <w:rPr>
          <w:rFonts w:ascii="Calibri" w:hAnsi="Calibri" w:cs="Arial"/>
          <w:bCs/>
          <w:szCs w:val="24"/>
        </w:rPr>
        <w:t xml:space="preserve"> necessári</w:t>
      </w:r>
      <w:r w:rsidR="0016232E" w:rsidRPr="00B420A1">
        <w:rPr>
          <w:rFonts w:ascii="Calibri" w:hAnsi="Calibri" w:cs="Arial"/>
          <w:bCs/>
          <w:szCs w:val="24"/>
        </w:rPr>
        <w:t>a</w:t>
      </w:r>
      <w:r w:rsidRPr="00B420A1">
        <w:rPr>
          <w:rFonts w:ascii="Calibri" w:hAnsi="Calibri" w:cs="Arial"/>
          <w:bCs/>
          <w:szCs w:val="24"/>
        </w:rPr>
        <w:t>s para conscientizar seus empregados quanto aos riscos da COVID-19 e quanto à necessidade de reportarem a ocorrência de sintomas típicos da doença, sob pena de responsabilização contratual em caso de omissão que resulte em dano à Administração Pública.</w:t>
      </w:r>
    </w:p>
    <w:p w14:paraId="00B5452C" w14:textId="77777777" w:rsidR="00373E80" w:rsidRPr="00B420A1" w:rsidRDefault="00373E80" w:rsidP="00020C9E">
      <w:pPr>
        <w:spacing w:after="120"/>
        <w:jc w:val="both"/>
        <w:rPr>
          <w:rFonts w:ascii="Calibri" w:hAnsi="Calibri" w:cs="Arial"/>
          <w:bCs/>
          <w:szCs w:val="24"/>
        </w:rPr>
      </w:pPr>
    </w:p>
    <w:p w14:paraId="452B59C3" w14:textId="77777777" w:rsidR="00677237" w:rsidRPr="00B420A1" w:rsidRDefault="00020C9E" w:rsidP="00020C9E">
      <w:pPr>
        <w:spacing w:after="120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CAPÍTULO VI</w:t>
      </w:r>
    </w:p>
    <w:p w14:paraId="2B1F7133" w14:textId="77777777" w:rsidR="00677237" w:rsidRPr="00B420A1" w:rsidRDefault="00020C9E" w:rsidP="00020C9E">
      <w:pPr>
        <w:spacing w:after="120"/>
        <w:jc w:val="center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DAS DISPOSIÇÕES FINAIS</w:t>
      </w:r>
    </w:p>
    <w:p w14:paraId="70466AEB" w14:textId="77777777" w:rsidR="00B8697A" w:rsidRPr="00B420A1" w:rsidRDefault="00B8697A" w:rsidP="00020C9E">
      <w:pPr>
        <w:spacing w:after="120"/>
        <w:jc w:val="both"/>
        <w:rPr>
          <w:rFonts w:ascii="Calibri" w:hAnsi="Calibri" w:cs="Arial"/>
          <w:bCs/>
          <w:color w:val="0070C0"/>
          <w:szCs w:val="24"/>
        </w:rPr>
      </w:pPr>
    </w:p>
    <w:p w14:paraId="5880BED1" w14:textId="77777777" w:rsidR="001E3496" w:rsidRPr="00B420A1" w:rsidRDefault="001E3496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Art. 1</w:t>
      </w:r>
      <w:r w:rsidR="00DC48B0" w:rsidRPr="00B420A1">
        <w:rPr>
          <w:rFonts w:ascii="Calibri" w:hAnsi="Calibri" w:cs="Arial"/>
          <w:bCs/>
          <w:szCs w:val="24"/>
        </w:rPr>
        <w:t>3</w:t>
      </w:r>
      <w:r w:rsidR="0070034C" w:rsidRPr="00B420A1">
        <w:rPr>
          <w:rFonts w:ascii="Calibri" w:hAnsi="Calibri" w:cs="Arial"/>
          <w:bCs/>
          <w:szCs w:val="24"/>
        </w:rPr>
        <w:t>.</w:t>
      </w:r>
      <w:r w:rsidRPr="00B420A1">
        <w:rPr>
          <w:rFonts w:ascii="Calibri" w:hAnsi="Calibri" w:cs="Arial"/>
          <w:bCs/>
          <w:szCs w:val="24"/>
        </w:rPr>
        <w:t xml:space="preserve">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="0070034C" w:rsidRPr="00B420A1">
        <w:rPr>
          <w:rFonts w:ascii="Calibri" w:hAnsi="Calibri" w:cs="Arial"/>
          <w:bCs/>
          <w:szCs w:val="24"/>
        </w:rPr>
        <w:t>Os c</w:t>
      </w:r>
      <w:r w:rsidRPr="00B420A1">
        <w:rPr>
          <w:rFonts w:ascii="Calibri" w:hAnsi="Calibri" w:cs="Arial"/>
          <w:bCs/>
          <w:szCs w:val="24"/>
        </w:rPr>
        <w:t>asos omissos serão resolvidos pel</w:t>
      </w:r>
      <w:r w:rsidR="00543C2F" w:rsidRPr="00B420A1">
        <w:rPr>
          <w:rFonts w:ascii="Calibri" w:hAnsi="Calibri" w:cs="Arial"/>
          <w:bCs/>
          <w:szCs w:val="24"/>
        </w:rPr>
        <w:t>a Secret</w:t>
      </w:r>
      <w:r w:rsidR="00B51F08" w:rsidRPr="00B420A1">
        <w:rPr>
          <w:rFonts w:ascii="Calibri" w:hAnsi="Calibri" w:cs="Arial"/>
          <w:bCs/>
          <w:szCs w:val="24"/>
        </w:rPr>
        <w:t>á</w:t>
      </w:r>
      <w:r w:rsidR="00543C2F" w:rsidRPr="00B420A1">
        <w:rPr>
          <w:rFonts w:ascii="Calibri" w:hAnsi="Calibri" w:cs="Arial"/>
          <w:bCs/>
          <w:szCs w:val="24"/>
        </w:rPr>
        <w:t>ria de Estado de Gestão e Recursos Humanos</w:t>
      </w:r>
      <w:r w:rsidR="00020C9E" w:rsidRPr="00B420A1">
        <w:rPr>
          <w:rFonts w:ascii="Calibri" w:hAnsi="Calibri" w:cs="Arial"/>
          <w:bCs/>
          <w:szCs w:val="24"/>
        </w:rPr>
        <w:t>.</w:t>
      </w:r>
    </w:p>
    <w:p w14:paraId="5E254518" w14:textId="77777777" w:rsidR="001E3496" w:rsidRPr="00B420A1" w:rsidRDefault="001E3496" w:rsidP="00020C9E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B420A1">
        <w:rPr>
          <w:rFonts w:ascii="Calibri" w:hAnsi="Calibri" w:cs="Arial"/>
          <w:bCs/>
          <w:szCs w:val="24"/>
        </w:rPr>
        <w:t>Art. 1</w:t>
      </w:r>
      <w:r w:rsidR="00DC48B0" w:rsidRPr="00B420A1">
        <w:rPr>
          <w:rFonts w:ascii="Calibri" w:hAnsi="Calibri" w:cs="Arial"/>
          <w:bCs/>
          <w:szCs w:val="24"/>
        </w:rPr>
        <w:t>4</w:t>
      </w:r>
      <w:r w:rsidR="0070034C" w:rsidRPr="00B420A1">
        <w:rPr>
          <w:rFonts w:ascii="Calibri" w:hAnsi="Calibri" w:cs="Arial"/>
          <w:bCs/>
          <w:szCs w:val="24"/>
        </w:rPr>
        <w:t>.</w:t>
      </w:r>
      <w:r w:rsidR="00FF6119" w:rsidRPr="00B420A1">
        <w:rPr>
          <w:rFonts w:ascii="Calibri" w:hAnsi="Calibri" w:cs="Arial"/>
          <w:bCs/>
          <w:szCs w:val="24"/>
        </w:rPr>
        <w:t xml:space="preserve"> </w:t>
      </w:r>
      <w:r w:rsidR="00020C9E" w:rsidRPr="00B420A1">
        <w:rPr>
          <w:rFonts w:ascii="Calibri" w:hAnsi="Calibri" w:cs="Arial"/>
          <w:bCs/>
          <w:szCs w:val="24"/>
        </w:rPr>
        <w:t xml:space="preserve"> </w:t>
      </w:r>
      <w:r w:rsidR="00FF6119" w:rsidRPr="00B420A1">
        <w:rPr>
          <w:rFonts w:ascii="Calibri" w:hAnsi="Calibri" w:cs="Arial"/>
          <w:bCs/>
          <w:szCs w:val="24"/>
        </w:rPr>
        <w:t>Este Decreto</w:t>
      </w:r>
      <w:r w:rsidRPr="00B420A1">
        <w:rPr>
          <w:rFonts w:ascii="Calibri" w:hAnsi="Calibri" w:cs="Arial"/>
          <w:bCs/>
          <w:szCs w:val="24"/>
        </w:rPr>
        <w:t xml:space="preserve"> entra em vigor na data de sua publicação.</w:t>
      </w:r>
    </w:p>
    <w:p w14:paraId="56D89C82" w14:textId="77777777" w:rsidR="001E3496" w:rsidRPr="00B420A1" w:rsidRDefault="001E3496" w:rsidP="00020C9E">
      <w:pPr>
        <w:spacing w:after="120"/>
        <w:jc w:val="both"/>
        <w:rPr>
          <w:rFonts w:ascii="Calibri" w:hAnsi="Calibri" w:cs="Arial"/>
          <w:bCs/>
          <w:szCs w:val="24"/>
        </w:rPr>
      </w:pPr>
    </w:p>
    <w:p w14:paraId="4EF90B8E" w14:textId="77777777" w:rsidR="006D50B2" w:rsidRPr="006D50B2" w:rsidRDefault="006D50B2" w:rsidP="006D50B2">
      <w:pPr>
        <w:spacing w:after="120"/>
        <w:ind w:firstLine="567"/>
        <w:jc w:val="both"/>
        <w:rPr>
          <w:rFonts w:ascii="Calibri" w:hAnsi="Calibri" w:cs="Arial"/>
        </w:rPr>
      </w:pPr>
      <w:r w:rsidRPr="006D50B2">
        <w:rPr>
          <w:rFonts w:ascii="Calibri" w:hAnsi="Calibri" w:cs="Arial"/>
        </w:rPr>
        <w:t xml:space="preserve">Palácio Anchieta, em Vitória, aos </w:t>
      </w:r>
      <w:r w:rsidR="00B97DE3">
        <w:rPr>
          <w:rFonts w:ascii="Calibri" w:hAnsi="Calibri" w:cs="Arial"/>
        </w:rPr>
        <w:t xml:space="preserve">18 dias do mês de março de </w:t>
      </w:r>
      <w:r w:rsidRPr="006D50B2">
        <w:rPr>
          <w:rFonts w:ascii="Calibri" w:hAnsi="Calibri" w:cs="Arial"/>
        </w:rPr>
        <w:t>2020, 199º da Independência, 132º da República e 486º do Início da Colonização do Solo Espírito-Santense.</w:t>
      </w:r>
    </w:p>
    <w:p w14:paraId="433D28BE" w14:textId="77777777" w:rsidR="006D50B2" w:rsidRPr="006D50B2" w:rsidRDefault="006D50B2" w:rsidP="006D50B2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</w:p>
    <w:p w14:paraId="1C50D8EB" w14:textId="77777777" w:rsidR="006D50B2" w:rsidRDefault="006D50B2" w:rsidP="006D50B2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</w:p>
    <w:p w14:paraId="649E6551" w14:textId="77777777" w:rsidR="006D50B2" w:rsidRPr="006D50B2" w:rsidRDefault="006D50B2" w:rsidP="006D50B2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</w:p>
    <w:p w14:paraId="2BA1CC3D" w14:textId="77777777" w:rsidR="006D50B2" w:rsidRPr="006D50B2" w:rsidRDefault="006D50B2" w:rsidP="006D50B2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6D50B2">
        <w:rPr>
          <w:rFonts w:ascii="Calibri" w:hAnsi="Calibri" w:cs="Arial"/>
          <w:b/>
          <w:bCs/>
          <w:szCs w:val="24"/>
        </w:rPr>
        <w:t>JOSÉ RENATO CASAGRANDE</w:t>
      </w:r>
    </w:p>
    <w:p w14:paraId="792504A4" w14:textId="77777777" w:rsidR="006D50B2" w:rsidRPr="006D50B2" w:rsidRDefault="006D50B2" w:rsidP="006D50B2">
      <w:pPr>
        <w:spacing w:after="120"/>
        <w:ind w:firstLine="567"/>
        <w:jc w:val="both"/>
        <w:rPr>
          <w:rFonts w:ascii="Calibri" w:hAnsi="Calibri" w:cs="Arial"/>
          <w:bCs/>
          <w:szCs w:val="24"/>
        </w:rPr>
      </w:pPr>
      <w:r w:rsidRPr="006D50B2">
        <w:rPr>
          <w:rFonts w:ascii="Calibri" w:hAnsi="Calibri" w:cs="Arial"/>
          <w:bCs/>
          <w:szCs w:val="24"/>
        </w:rPr>
        <w:t>Governador do Estado do Espírito Santo</w:t>
      </w:r>
    </w:p>
    <w:p w14:paraId="1C300888" w14:textId="77777777" w:rsidR="00415DFA" w:rsidRDefault="00415DFA" w:rsidP="00020C9E">
      <w:pPr>
        <w:spacing w:after="120"/>
        <w:jc w:val="both"/>
        <w:rPr>
          <w:rFonts w:ascii="Calibri" w:hAnsi="Calibri" w:cs="Arial"/>
          <w:bCs/>
          <w:szCs w:val="24"/>
        </w:rPr>
      </w:pPr>
    </w:p>
    <w:p w14:paraId="79C4141B" w14:textId="77777777" w:rsidR="008158DD" w:rsidRPr="008158DD" w:rsidRDefault="008158DD" w:rsidP="008158DD">
      <w:pPr>
        <w:pStyle w:val="Recuodecorpodetexto"/>
        <w:ind w:left="0"/>
        <w:jc w:val="right"/>
        <w:rPr>
          <w:b w:val="0"/>
          <w:sz w:val="24"/>
          <w:szCs w:val="24"/>
        </w:rPr>
      </w:pPr>
      <w:r w:rsidRPr="008158DD">
        <w:rPr>
          <w:rFonts w:cs="Arial"/>
          <w:b w:val="0"/>
          <w:bCs/>
          <w:color w:val="FF0000"/>
          <w:sz w:val="24"/>
          <w:szCs w:val="24"/>
        </w:rPr>
        <w:t>(Este texto não substitui o publicado no D.O.E. em 1</w:t>
      </w:r>
      <w:r>
        <w:rPr>
          <w:rFonts w:cs="Arial"/>
          <w:b w:val="0"/>
          <w:bCs/>
          <w:color w:val="FF0000"/>
          <w:sz w:val="24"/>
          <w:szCs w:val="24"/>
          <w:lang w:val="pt-BR"/>
        </w:rPr>
        <w:t>9</w:t>
      </w:r>
      <w:r w:rsidRPr="008158DD">
        <w:rPr>
          <w:rFonts w:cs="Arial"/>
          <w:b w:val="0"/>
          <w:bCs/>
          <w:color w:val="FF0000"/>
          <w:sz w:val="24"/>
          <w:szCs w:val="24"/>
        </w:rPr>
        <w:t>/03/2020)</w:t>
      </w:r>
    </w:p>
    <w:p w14:paraId="724453AE" w14:textId="77777777" w:rsidR="008158DD" w:rsidRPr="008158DD" w:rsidRDefault="008158DD" w:rsidP="00020C9E">
      <w:pPr>
        <w:spacing w:after="120"/>
        <w:jc w:val="both"/>
        <w:rPr>
          <w:rFonts w:ascii="Calibri" w:hAnsi="Calibri" w:cs="Arial"/>
          <w:bCs/>
          <w:szCs w:val="24"/>
          <w:lang w:val="x-none"/>
        </w:rPr>
      </w:pPr>
    </w:p>
    <w:sectPr w:rsidR="008158DD" w:rsidRPr="008158DD" w:rsidSect="00020C9E">
      <w:headerReference w:type="default" r:id="rId8"/>
      <w:footerReference w:type="default" r:id="rId9"/>
      <w:pgSz w:w="11907" w:h="16840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55A66" w14:textId="77777777" w:rsidR="005472B7" w:rsidRDefault="005472B7">
      <w:r>
        <w:separator/>
      </w:r>
    </w:p>
  </w:endnote>
  <w:endnote w:type="continuationSeparator" w:id="0">
    <w:p w14:paraId="712206CA" w14:textId="77777777" w:rsidR="005472B7" w:rsidRDefault="0054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B73B1" w14:textId="77777777" w:rsidR="00B420A1" w:rsidRPr="00B420A1" w:rsidRDefault="00B420A1">
    <w:pPr>
      <w:pStyle w:val="Rodap"/>
      <w:jc w:val="right"/>
      <w:rPr>
        <w:rFonts w:ascii="Calibri" w:hAnsi="Calibri"/>
        <w:sz w:val="20"/>
      </w:rPr>
    </w:pPr>
    <w:r w:rsidRPr="00B420A1">
      <w:rPr>
        <w:rFonts w:ascii="Calibri" w:hAnsi="Calibri"/>
        <w:sz w:val="20"/>
      </w:rPr>
      <w:fldChar w:fldCharType="begin"/>
    </w:r>
    <w:r w:rsidRPr="00B420A1">
      <w:rPr>
        <w:rFonts w:ascii="Calibri" w:hAnsi="Calibri"/>
        <w:sz w:val="20"/>
      </w:rPr>
      <w:instrText>PAGE   \* MERGEFORMAT</w:instrText>
    </w:r>
    <w:r w:rsidRPr="00B420A1">
      <w:rPr>
        <w:rFonts w:ascii="Calibri" w:hAnsi="Calibri"/>
        <w:sz w:val="20"/>
      </w:rPr>
      <w:fldChar w:fldCharType="separate"/>
    </w:r>
    <w:r w:rsidR="008158DD">
      <w:rPr>
        <w:rFonts w:ascii="Calibri" w:hAnsi="Calibri"/>
        <w:noProof/>
        <w:sz w:val="20"/>
      </w:rPr>
      <w:t>4</w:t>
    </w:r>
    <w:r w:rsidRPr="00B420A1">
      <w:rPr>
        <w:rFonts w:ascii="Calibri" w:hAnsi="Calibri"/>
        <w:sz w:val="20"/>
      </w:rPr>
      <w:fldChar w:fldCharType="end"/>
    </w:r>
    <w:r w:rsidRPr="00B420A1">
      <w:rPr>
        <w:rFonts w:ascii="Calibri" w:hAnsi="Calibri"/>
        <w:sz w:val="20"/>
      </w:rPr>
      <w:t>/4</w:t>
    </w:r>
  </w:p>
  <w:p w14:paraId="6FC2591D" w14:textId="77777777" w:rsidR="00B420A1" w:rsidRDefault="00B420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B2E6D" w14:textId="77777777" w:rsidR="005472B7" w:rsidRDefault="005472B7">
      <w:r>
        <w:separator/>
      </w:r>
    </w:p>
  </w:footnote>
  <w:footnote w:type="continuationSeparator" w:id="0">
    <w:p w14:paraId="281C5D77" w14:textId="77777777" w:rsidR="005472B7" w:rsidRDefault="0054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FE6F" w14:textId="117477E9" w:rsidR="00EC3C25" w:rsidRDefault="002A6B7A" w:rsidP="00020C9E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9CCA34" wp14:editId="08E6987C">
              <wp:simplePos x="0" y="0"/>
              <wp:positionH relativeFrom="column">
                <wp:posOffset>562610</wp:posOffset>
              </wp:positionH>
              <wp:positionV relativeFrom="paragraph">
                <wp:posOffset>73025</wp:posOffset>
              </wp:positionV>
              <wp:extent cx="4147820" cy="45085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5EC82" w14:textId="77777777" w:rsidR="00EC3C25" w:rsidRDefault="00EC3C25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GOVERNO DO ESTADO DO ESPÍRITO SANTO</w:t>
                          </w:r>
                        </w:p>
                        <w:p w14:paraId="5A4EF2DE" w14:textId="77777777" w:rsidR="00EC3C25" w:rsidRDefault="00EC3C2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Gabinete do Governador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CCA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.3pt;margin-top:5.75pt;width:326.6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" filled="f" stroked="f">
              <v:textbox>
                <w:txbxContent>
                  <w:p w14:paraId="0C05EC82" w14:textId="77777777" w:rsidR="00EC3C25" w:rsidRDefault="00EC3C25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GOVERNO DO ESTADO DO ESPÍRITO SANTO</w:t>
                    </w:r>
                  </w:p>
                  <w:p w14:paraId="5A4EF2DE" w14:textId="77777777" w:rsidR="00EC3C25" w:rsidRDefault="00EC3C25">
                    <w:pPr>
                      <w:rPr>
                        <w:b/>
                      </w:rPr>
                    </w:pPr>
                    <w:r>
                      <w:rPr>
                        <w:b/>
                        <w:sz w:val="22"/>
                      </w:rPr>
                      <w:t>Gabinete do Governador</w:t>
                    </w:r>
                  </w:p>
                </w:txbxContent>
              </v:textbox>
              <w10:wrap type="topAndBottom"/>
            </v:shape>
          </w:pict>
        </mc:Fallback>
      </mc:AlternateContent>
    </w:r>
    <w:bookmarkStart w:id="1" w:name="_MON_1028446603"/>
    <w:bookmarkStart w:id="2" w:name="_MON_1103011199"/>
    <w:bookmarkStart w:id="3" w:name="_MON_1646074817"/>
    <w:bookmarkEnd w:id="1"/>
    <w:bookmarkEnd w:id="2"/>
    <w:bookmarkEnd w:id="3"/>
    <w:r w:rsidR="00EC3C25">
      <w:object w:dxaOrig="1658" w:dyaOrig="1240" w14:anchorId="7AA9EA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25pt;height:62.25pt" fillcolor="window">
          <v:imagedata r:id="rId1" o:title=""/>
        </v:shape>
        <o:OLEObject Type="Embed" ProgID="Word.Picture.8" ShapeID="_x0000_i1025" DrawAspect="Content" ObjectID="_164613570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AB2"/>
    <w:multiLevelType w:val="hybridMultilevel"/>
    <w:tmpl w:val="C7D018D8"/>
    <w:lvl w:ilvl="0" w:tplc="55BA4CB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14C0A02"/>
    <w:multiLevelType w:val="hybridMultilevel"/>
    <w:tmpl w:val="449C7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367BE"/>
    <w:multiLevelType w:val="hybridMultilevel"/>
    <w:tmpl w:val="17A22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CDA"/>
    <w:multiLevelType w:val="hybridMultilevel"/>
    <w:tmpl w:val="7C5E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AF"/>
    <w:rsid w:val="000010E1"/>
    <w:rsid w:val="00001485"/>
    <w:rsid w:val="00001520"/>
    <w:rsid w:val="00002391"/>
    <w:rsid w:val="0000379B"/>
    <w:rsid w:val="00004D61"/>
    <w:rsid w:val="00011248"/>
    <w:rsid w:val="00013095"/>
    <w:rsid w:val="000140B7"/>
    <w:rsid w:val="00020C9E"/>
    <w:rsid w:val="00020E0D"/>
    <w:rsid w:val="00021FF4"/>
    <w:rsid w:val="000242EF"/>
    <w:rsid w:val="00025D82"/>
    <w:rsid w:val="00027136"/>
    <w:rsid w:val="00027C5C"/>
    <w:rsid w:val="0003058C"/>
    <w:rsid w:val="00030D0E"/>
    <w:rsid w:val="000315FC"/>
    <w:rsid w:val="00031CB2"/>
    <w:rsid w:val="00031D6E"/>
    <w:rsid w:val="00035C0B"/>
    <w:rsid w:val="000441C1"/>
    <w:rsid w:val="000443A0"/>
    <w:rsid w:val="0004616B"/>
    <w:rsid w:val="00046AD2"/>
    <w:rsid w:val="0005389F"/>
    <w:rsid w:val="00054369"/>
    <w:rsid w:val="000545AB"/>
    <w:rsid w:val="00054BC4"/>
    <w:rsid w:val="000566E5"/>
    <w:rsid w:val="00056BC5"/>
    <w:rsid w:val="0006099F"/>
    <w:rsid w:val="0006517D"/>
    <w:rsid w:val="000658CF"/>
    <w:rsid w:val="00065AC9"/>
    <w:rsid w:val="00065BE0"/>
    <w:rsid w:val="0007138A"/>
    <w:rsid w:val="000715D9"/>
    <w:rsid w:val="0007344B"/>
    <w:rsid w:val="00074D11"/>
    <w:rsid w:val="000750C9"/>
    <w:rsid w:val="000829EF"/>
    <w:rsid w:val="00083524"/>
    <w:rsid w:val="00083D63"/>
    <w:rsid w:val="00083E1F"/>
    <w:rsid w:val="00084F7F"/>
    <w:rsid w:val="00087908"/>
    <w:rsid w:val="00093FCC"/>
    <w:rsid w:val="00095194"/>
    <w:rsid w:val="00096B30"/>
    <w:rsid w:val="000A4D0B"/>
    <w:rsid w:val="000A54EC"/>
    <w:rsid w:val="000A5631"/>
    <w:rsid w:val="000A76D5"/>
    <w:rsid w:val="000B04CA"/>
    <w:rsid w:val="000B119D"/>
    <w:rsid w:val="000B1D91"/>
    <w:rsid w:val="000B39CC"/>
    <w:rsid w:val="000B5665"/>
    <w:rsid w:val="000B6136"/>
    <w:rsid w:val="000C04C1"/>
    <w:rsid w:val="000C2736"/>
    <w:rsid w:val="000C2C87"/>
    <w:rsid w:val="000C7C9F"/>
    <w:rsid w:val="000D0584"/>
    <w:rsid w:val="000D363E"/>
    <w:rsid w:val="000D4578"/>
    <w:rsid w:val="000E2D11"/>
    <w:rsid w:val="000E31CD"/>
    <w:rsid w:val="000E49EE"/>
    <w:rsid w:val="000E631C"/>
    <w:rsid w:val="000F0362"/>
    <w:rsid w:val="000F394E"/>
    <w:rsid w:val="000F3C87"/>
    <w:rsid w:val="00100722"/>
    <w:rsid w:val="001011E2"/>
    <w:rsid w:val="00101508"/>
    <w:rsid w:val="001026D4"/>
    <w:rsid w:val="00112915"/>
    <w:rsid w:val="00114799"/>
    <w:rsid w:val="001147CE"/>
    <w:rsid w:val="001149A5"/>
    <w:rsid w:val="00115901"/>
    <w:rsid w:val="001165B8"/>
    <w:rsid w:val="001271A2"/>
    <w:rsid w:val="00130A5D"/>
    <w:rsid w:val="0013430B"/>
    <w:rsid w:val="001368CA"/>
    <w:rsid w:val="00141207"/>
    <w:rsid w:val="0014396B"/>
    <w:rsid w:val="00143D7A"/>
    <w:rsid w:val="00144A72"/>
    <w:rsid w:val="0014613D"/>
    <w:rsid w:val="001472BA"/>
    <w:rsid w:val="00147B48"/>
    <w:rsid w:val="001555E5"/>
    <w:rsid w:val="00156C55"/>
    <w:rsid w:val="0016232E"/>
    <w:rsid w:val="00173C43"/>
    <w:rsid w:val="00175301"/>
    <w:rsid w:val="00175EFB"/>
    <w:rsid w:val="001779D2"/>
    <w:rsid w:val="00180297"/>
    <w:rsid w:val="001838E2"/>
    <w:rsid w:val="0018490C"/>
    <w:rsid w:val="001921E5"/>
    <w:rsid w:val="001931D9"/>
    <w:rsid w:val="00193B48"/>
    <w:rsid w:val="00196816"/>
    <w:rsid w:val="0019798C"/>
    <w:rsid w:val="001A538C"/>
    <w:rsid w:val="001B1FC3"/>
    <w:rsid w:val="001B4D8D"/>
    <w:rsid w:val="001B73AE"/>
    <w:rsid w:val="001C01FA"/>
    <w:rsid w:val="001C2830"/>
    <w:rsid w:val="001C590C"/>
    <w:rsid w:val="001C5E0F"/>
    <w:rsid w:val="001C6923"/>
    <w:rsid w:val="001D3438"/>
    <w:rsid w:val="001D7323"/>
    <w:rsid w:val="001E0945"/>
    <w:rsid w:val="001E2A33"/>
    <w:rsid w:val="001E3496"/>
    <w:rsid w:val="001E3951"/>
    <w:rsid w:val="001E40B9"/>
    <w:rsid w:val="001E53C6"/>
    <w:rsid w:val="001F0978"/>
    <w:rsid w:val="001F47E0"/>
    <w:rsid w:val="002005AB"/>
    <w:rsid w:val="00203364"/>
    <w:rsid w:val="002064BC"/>
    <w:rsid w:val="00206A39"/>
    <w:rsid w:val="00214214"/>
    <w:rsid w:val="00214EA4"/>
    <w:rsid w:val="00221D4C"/>
    <w:rsid w:val="0022328C"/>
    <w:rsid w:val="00225F9F"/>
    <w:rsid w:val="002271FA"/>
    <w:rsid w:val="002304A0"/>
    <w:rsid w:val="002314FC"/>
    <w:rsid w:val="00231A0E"/>
    <w:rsid w:val="002338C8"/>
    <w:rsid w:val="00236E81"/>
    <w:rsid w:val="00237A16"/>
    <w:rsid w:val="00242E90"/>
    <w:rsid w:val="00243870"/>
    <w:rsid w:val="00245104"/>
    <w:rsid w:val="0025185F"/>
    <w:rsid w:val="0025246F"/>
    <w:rsid w:val="002552F4"/>
    <w:rsid w:val="00257038"/>
    <w:rsid w:val="0026241A"/>
    <w:rsid w:val="0026278C"/>
    <w:rsid w:val="00262ED4"/>
    <w:rsid w:val="00267922"/>
    <w:rsid w:val="0027084D"/>
    <w:rsid w:val="00271B5B"/>
    <w:rsid w:val="002736C7"/>
    <w:rsid w:val="00275CDE"/>
    <w:rsid w:val="00282527"/>
    <w:rsid w:val="00286E42"/>
    <w:rsid w:val="00287ED1"/>
    <w:rsid w:val="0029474B"/>
    <w:rsid w:val="00295E15"/>
    <w:rsid w:val="00296EA8"/>
    <w:rsid w:val="00297719"/>
    <w:rsid w:val="002A4700"/>
    <w:rsid w:val="002A6A67"/>
    <w:rsid w:val="002A6B7A"/>
    <w:rsid w:val="002A7DBB"/>
    <w:rsid w:val="002B20BA"/>
    <w:rsid w:val="002B40E1"/>
    <w:rsid w:val="002B444A"/>
    <w:rsid w:val="002B6349"/>
    <w:rsid w:val="002B7D2F"/>
    <w:rsid w:val="002C1629"/>
    <w:rsid w:val="002C5A90"/>
    <w:rsid w:val="002C5D7C"/>
    <w:rsid w:val="002C613D"/>
    <w:rsid w:val="002C7C8C"/>
    <w:rsid w:val="002D181D"/>
    <w:rsid w:val="002D3590"/>
    <w:rsid w:val="002D5D96"/>
    <w:rsid w:val="002D66F2"/>
    <w:rsid w:val="002D7108"/>
    <w:rsid w:val="002E512A"/>
    <w:rsid w:val="002E61D7"/>
    <w:rsid w:val="002E7EC7"/>
    <w:rsid w:val="002F0C39"/>
    <w:rsid w:val="002F541C"/>
    <w:rsid w:val="002F6A30"/>
    <w:rsid w:val="00300AE3"/>
    <w:rsid w:val="003025FB"/>
    <w:rsid w:val="00303D23"/>
    <w:rsid w:val="00310788"/>
    <w:rsid w:val="003144B3"/>
    <w:rsid w:val="00314D32"/>
    <w:rsid w:val="00317468"/>
    <w:rsid w:val="00322ACC"/>
    <w:rsid w:val="00323D1E"/>
    <w:rsid w:val="00324562"/>
    <w:rsid w:val="003261DF"/>
    <w:rsid w:val="00330EC8"/>
    <w:rsid w:val="00333473"/>
    <w:rsid w:val="00333693"/>
    <w:rsid w:val="00333EA7"/>
    <w:rsid w:val="003358E9"/>
    <w:rsid w:val="003375B5"/>
    <w:rsid w:val="00340087"/>
    <w:rsid w:val="003403DB"/>
    <w:rsid w:val="0034116A"/>
    <w:rsid w:val="003436FA"/>
    <w:rsid w:val="003445D2"/>
    <w:rsid w:val="00345E9B"/>
    <w:rsid w:val="00351E12"/>
    <w:rsid w:val="00352A52"/>
    <w:rsid w:val="00353159"/>
    <w:rsid w:val="0035484A"/>
    <w:rsid w:val="003613B2"/>
    <w:rsid w:val="00363021"/>
    <w:rsid w:val="003671A4"/>
    <w:rsid w:val="0036744F"/>
    <w:rsid w:val="0037333A"/>
    <w:rsid w:val="00373E80"/>
    <w:rsid w:val="00375CF0"/>
    <w:rsid w:val="003763BB"/>
    <w:rsid w:val="00376B76"/>
    <w:rsid w:val="003802BB"/>
    <w:rsid w:val="00381F0F"/>
    <w:rsid w:val="00384C9C"/>
    <w:rsid w:val="00386082"/>
    <w:rsid w:val="0038663B"/>
    <w:rsid w:val="00387167"/>
    <w:rsid w:val="003904DC"/>
    <w:rsid w:val="0039340F"/>
    <w:rsid w:val="0039414D"/>
    <w:rsid w:val="003942AA"/>
    <w:rsid w:val="00395FF7"/>
    <w:rsid w:val="00397C9A"/>
    <w:rsid w:val="003A171A"/>
    <w:rsid w:val="003A2A44"/>
    <w:rsid w:val="003A3BB4"/>
    <w:rsid w:val="003A54BD"/>
    <w:rsid w:val="003A5C67"/>
    <w:rsid w:val="003A7722"/>
    <w:rsid w:val="003A7ABA"/>
    <w:rsid w:val="003B0623"/>
    <w:rsid w:val="003B19CC"/>
    <w:rsid w:val="003B4561"/>
    <w:rsid w:val="003B6E34"/>
    <w:rsid w:val="003C1313"/>
    <w:rsid w:val="003C50A9"/>
    <w:rsid w:val="003C5634"/>
    <w:rsid w:val="003C5FDF"/>
    <w:rsid w:val="003D06F4"/>
    <w:rsid w:val="003D226A"/>
    <w:rsid w:val="003D34DF"/>
    <w:rsid w:val="003D3534"/>
    <w:rsid w:val="003D4BE7"/>
    <w:rsid w:val="003D5130"/>
    <w:rsid w:val="003D7C18"/>
    <w:rsid w:val="003E14BC"/>
    <w:rsid w:val="003E41E5"/>
    <w:rsid w:val="003E4469"/>
    <w:rsid w:val="003E4822"/>
    <w:rsid w:val="003E7038"/>
    <w:rsid w:val="003F1D8D"/>
    <w:rsid w:val="003F57A0"/>
    <w:rsid w:val="003F5CE7"/>
    <w:rsid w:val="003F731A"/>
    <w:rsid w:val="003F786D"/>
    <w:rsid w:val="00401DCE"/>
    <w:rsid w:val="00401F64"/>
    <w:rsid w:val="00402B24"/>
    <w:rsid w:val="004035AA"/>
    <w:rsid w:val="00404611"/>
    <w:rsid w:val="00405F36"/>
    <w:rsid w:val="004078F5"/>
    <w:rsid w:val="00407909"/>
    <w:rsid w:val="00410AB7"/>
    <w:rsid w:val="004128ED"/>
    <w:rsid w:val="00415DFA"/>
    <w:rsid w:val="00421D95"/>
    <w:rsid w:val="00422C91"/>
    <w:rsid w:val="00425228"/>
    <w:rsid w:val="00425F77"/>
    <w:rsid w:val="00431AFB"/>
    <w:rsid w:val="00432896"/>
    <w:rsid w:val="00434EEF"/>
    <w:rsid w:val="0044029B"/>
    <w:rsid w:val="00441A8C"/>
    <w:rsid w:val="00442C98"/>
    <w:rsid w:val="00444885"/>
    <w:rsid w:val="00445D03"/>
    <w:rsid w:val="00446C3D"/>
    <w:rsid w:val="00454352"/>
    <w:rsid w:val="0045500C"/>
    <w:rsid w:val="00455B7A"/>
    <w:rsid w:val="00456C16"/>
    <w:rsid w:val="00456D22"/>
    <w:rsid w:val="00464533"/>
    <w:rsid w:val="00464569"/>
    <w:rsid w:val="00464692"/>
    <w:rsid w:val="004673A6"/>
    <w:rsid w:val="00467552"/>
    <w:rsid w:val="0047014F"/>
    <w:rsid w:val="0047145A"/>
    <w:rsid w:val="004745F0"/>
    <w:rsid w:val="00475318"/>
    <w:rsid w:val="00476ADF"/>
    <w:rsid w:val="00476C2B"/>
    <w:rsid w:val="00477585"/>
    <w:rsid w:val="00477E9B"/>
    <w:rsid w:val="00482DC3"/>
    <w:rsid w:val="00483001"/>
    <w:rsid w:val="004845B6"/>
    <w:rsid w:val="0048486F"/>
    <w:rsid w:val="00492174"/>
    <w:rsid w:val="00492456"/>
    <w:rsid w:val="0049355C"/>
    <w:rsid w:val="004943D1"/>
    <w:rsid w:val="004965B4"/>
    <w:rsid w:val="004969C7"/>
    <w:rsid w:val="00496B55"/>
    <w:rsid w:val="004A20FD"/>
    <w:rsid w:val="004A3165"/>
    <w:rsid w:val="004A3883"/>
    <w:rsid w:val="004A3CB5"/>
    <w:rsid w:val="004A4A41"/>
    <w:rsid w:val="004B18E3"/>
    <w:rsid w:val="004B2DCF"/>
    <w:rsid w:val="004B53D5"/>
    <w:rsid w:val="004B59D7"/>
    <w:rsid w:val="004B5DD4"/>
    <w:rsid w:val="004B762C"/>
    <w:rsid w:val="004B780F"/>
    <w:rsid w:val="004B790A"/>
    <w:rsid w:val="004C09B9"/>
    <w:rsid w:val="004C2C5A"/>
    <w:rsid w:val="004D148F"/>
    <w:rsid w:val="004D1F12"/>
    <w:rsid w:val="004D2196"/>
    <w:rsid w:val="004D28C9"/>
    <w:rsid w:val="004D4CD3"/>
    <w:rsid w:val="004D6017"/>
    <w:rsid w:val="004D7901"/>
    <w:rsid w:val="004E050A"/>
    <w:rsid w:val="004E35A0"/>
    <w:rsid w:val="004E4911"/>
    <w:rsid w:val="004E78B6"/>
    <w:rsid w:val="004E7E40"/>
    <w:rsid w:val="004F016D"/>
    <w:rsid w:val="004F3D2B"/>
    <w:rsid w:val="004F4CAA"/>
    <w:rsid w:val="004F6871"/>
    <w:rsid w:val="004F6FD5"/>
    <w:rsid w:val="00501240"/>
    <w:rsid w:val="00504BEE"/>
    <w:rsid w:val="00510B9B"/>
    <w:rsid w:val="00516592"/>
    <w:rsid w:val="005166A5"/>
    <w:rsid w:val="0051678B"/>
    <w:rsid w:val="00517F13"/>
    <w:rsid w:val="005227BA"/>
    <w:rsid w:val="0052480D"/>
    <w:rsid w:val="00526934"/>
    <w:rsid w:val="005301B5"/>
    <w:rsid w:val="0053022D"/>
    <w:rsid w:val="005308CA"/>
    <w:rsid w:val="00532B36"/>
    <w:rsid w:val="00533A0B"/>
    <w:rsid w:val="00535233"/>
    <w:rsid w:val="0054309E"/>
    <w:rsid w:val="0054391F"/>
    <w:rsid w:val="00543C2F"/>
    <w:rsid w:val="0054603A"/>
    <w:rsid w:val="005472B7"/>
    <w:rsid w:val="00550B05"/>
    <w:rsid w:val="0055272D"/>
    <w:rsid w:val="00552AC8"/>
    <w:rsid w:val="00552E7A"/>
    <w:rsid w:val="00553A0B"/>
    <w:rsid w:val="00555179"/>
    <w:rsid w:val="005560BD"/>
    <w:rsid w:val="005604C4"/>
    <w:rsid w:val="00561F15"/>
    <w:rsid w:val="00562F26"/>
    <w:rsid w:val="00564AA1"/>
    <w:rsid w:val="00566064"/>
    <w:rsid w:val="005661B6"/>
    <w:rsid w:val="00566FC8"/>
    <w:rsid w:val="00567F2E"/>
    <w:rsid w:val="00570921"/>
    <w:rsid w:val="00571949"/>
    <w:rsid w:val="00573F24"/>
    <w:rsid w:val="0057448C"/>
    <w:rsid w:val="00574B39"/>
    <w:rsid w:val="00574F42"/>
    <w:rsid w:val="00575151"/>
    <w:rsid w:val="00575AD7"/>
    <w:rsid w:val="0057650F"/>
    <w:rsid w:val="00576A3B"/>
    <w:rsid w:val="00577662"/>
    <w:rsid w:val="00582A2E"/>
    <w:rsid w:val="0058435A"/>
    <w:rsid w:val="0059264E"/>
    <w:rsid w:val="0059318A"/>
    <w:rsid w:val="00595D21"/>
    <w:rsid w:val="0059747E"/>
    <w:rsid w:val="005A0D90"/>
    <w:rsid w:val="005A22D4"/>
    <w:rsid w:val="005A4AF3"/>
    <w:rsid w:val="005A58C8"/>
    <w:rsid w:val="005A686A"/>
    <w:rsid w:val="005A6ED4"/>
    <w:rsid w:val="005A6F72"/>
    <w:rsid w:val="005A7E50"/>
    <w:rsid w:val="005B0894"/>
    <w:rsid w:val="005B2A41"/>
    <w:rsid w:val="005B2CB2"/>
    <w:rsid w:val="005B548B"/>
    <w:rsid w:val="005C20F3"/>
    <w:rsid w:val="005C39EF"/>
    <w:rsid w:val="005C7A50"/>
    <w:rsid w:val="005D2CC7"/>
    <w:rsid w:val="005D2D64"/>
    <w:rsid w:val="005D2FA5"/>
    <w:rsid w:val="005D3FB6"/>
    <w:rsid w:val="005D6631"/>
    <w:rsid w:val="005E08F2"/>
    <w:rsid w:val="005E0EF1"/>
    <w:rsid w:val="005E1F8A"/>
    <w:rsid w:val="005E2E79"/>
    <w:rsid w:val="005E62AA"/>
    <w:rsid w:val="005F03AD"/>
    <w:rsid w:val="005F296F"/>
    <w:rsid w:val="005F3F22"/>
    <w:rsid w:val="005F63C3"/>
    <w:rsid w:val="00600A35"/>
    <w:rsid w:val="00603A52"/>
    <w:rsid w:val="00604226"/>
    <w:rsid w:val="0060630B"/>
    <w:rsid w:val="00606528"/>
    <w:rsid w:val="006067EF"/>
    <w:rsid w:val="00607851"/>
    <w:rsid w:val="0061015B"/>
    <w:rsid w:val="00610548"/>
    <w:rsid w:val="00611803"/>
    <w:rsid w:val="00611B5A"/>
    <w:rsid w:val="00613491"/>
    <w:rsid w:val="0061646E"/>
    <w:rsid w:val="00620F0A"/>
    <w:rsid w:val="00635E9D"/>
    <w:rsid w:val="00637DA2"/>
    <w:rsid w:val="00641FD5"/>
    <w:rsid w:val="00643AB5"/>
    <w:rsid w:val="006444C7"/>
    <w:rsid w:val="00644871"/>
    <w:rsid w:val="00645C8C"/>
    <w:rsid w:val="00646236"/>
    <w:rsid w:val="0065022D"/>
    <w:rsid w:val="006522A2"/>
    <w:rsid w:val="00652A0F"/>
    <w:rsid w:val="00657F9F"/>
    <w:rsid w:val="006633FB"/>
    <w:rsid w:val="00665D4F"/>
    <w:rsid w:val="006702E9"/>
    <w:rsid w:val="006713BA"/>
    <w:rsid w:val="006724F7"/>
    <w:rsid w:val="00673D2D"/>
    <w:rsid w:val="00676B9D"/>
    <w:rsid w:val="00677237"/>
    <w:rsid w:val="00677276"/>
    <w:rsid w:val="0068064A"/>
    <w:rsid w:val="00680B39"/>
    <w:rsid w:val="0068143E"/>
    <w:rsid w:val="006816B8"/>
    <w:rsid w:val="00681878"/>
    <w:rsid w:val="00682F6A"/>
    <w:rsid w:val="0068316F"/>
    <w:rsid w:val="006839D5"/>
    <w:rsid w:val="0068569A"/>
    <w:rsid w:val="0068722E"/>
    <w:rsid w:val="00687A19"/>
    <w:rsid w:val="00690B72"/>
    <w:rsid w:val="0069102B"/>
    <w:rsid w:val="00694A34"/>
    <w:rsid w:val="00696AE4"/>
    <w:rsid w:val="006A41AB"/>
    <w:rsid w:val="006A534B"/>
    <w:rsid w:val="006B28A4"/>
    <w:rsid w:val="006B34A0"/>
    <w:rsid w:val="006B44B3"/>
    <w:rsid w:val="006B4721"/>
    <w:rsid w:val="006B4CD8"/>
    <w:rsid w:val="006B6758"/>
    <w:rsid w:val="006C0338"/>
    <w:rsid w:val="006C53E2"/>
    <w:rsid w:val="006C5881"/>
    <w:rsid w:val="006C5A0A"/>
    <w:rsid w:val="006C5EE7"/>
    <w:rsid w:val="006C689B"/>
    <w:rsid w:val="006C6FA2"/>
    <w:rsid w:val="006C732E"/>
    <w:rsid w:val="006C7636"/>
    <w:rsid w:val="006D2812"/>
    <w:rsid w:val="006D50B2"/>
    <w:rsid w:val="006D659E"/>
    <w:rsid w:val="006D728F"/>
    <w:rsid w:val="006D73A3"/>
    <w:rsid w:val="006D77A1"/>
    <w:rsid w:val="006D7C0E"/>
    <w:rsid w:val="006E00C3"/>
    <w:rsid w:val="006E0ADA"/>
    <w:rsid w:val="006E1EB8"/>
    <w:rsid w:val="006E2E37"/>
    <w:rsid w:val="006E2E9D"/>
    <w:rsid w:val="006E3DAD"/>
    <w:rsid w:val="006E5519"/>
    <w:rsid w:val="006E55B0"/>
    <w:rsid w:val="006F16B6"/>
    <w:rsid w:val="006F1DF5"/>
    <w:rsid w:val="006F259E"/>
    <w:rsid w:val="006F3E39"/>
    <w:rsid w:val="006F6373"/>
    <w:rsid w:val="006F6EAE"/>
    <w:rsid w:val="006F72C0"/>
    <w:rsid w:val="0070034C"/>
    <w:rsid w:val="00700407"/>
    <w:rsid w:val="00700BDE"/>
    <w:rsid w:val="007018FE"/>
    <w:rsid w:val="00701B8B"/>
    <w:rsid w:val="00703838"/>
    <w:rsid w:val="007038A7"/>
    <w:rsid w:val="00705589"/>
    <w:rsid w:val="00707FA8"/>
    <w:rsid w:val="0071048A"/>
    <w:rsid w:val="0071509F"/>
    <w:rsid w:val="00716210"/>
    <w:rsid w:val="00720B26"/>
    <w:rsid w:val="007240DB"/>
    <w:rsid w:val="00730A7A"/>
    <w:rsid w:val="007335CB"/>
    <w:rsid w:val="007402B3"/>
    <w:rsid w:val="00740E9E"/>
    <w:rsid w:val="007417C1"/>
    <w:rsid w:val="007428E5"/>
    <w:rsid w:val="00747659"/>
    <w:rsid w:val="00750FC0"/>
    <w:rsid w:val="007545CC"/>
    <w:rsid w:val="007546DE"/>
    <w:rsid w:val="00760439"/>
    <w:rsid w:val="00760932"/>
    <w:rsid w:val="00763D28"/>
    <w:rsid w:val="007640CD"/>
    <w:rsid w:val="00764BAC"/>
    <w:rsid w:val="00766EB0"/>
    <w:rsid w:val="007719FD"/>
    <w:rsid w:val="0077252B"/>
    <w:rsid w:val="0077491C"/>
    <w:rsid w:val="00775445"/>
    <w:rsid w:val="00775D56"/>
    <w:rsid w:val="007766DA"/>
    <w:rsid w:val="007775B4"/>
    <w:rsid w:val="00781976"/>
    <w:rsid w:val="007865A6"/>
    <w:rsid w:val="007908E3"/>
    <w:rsid w:val="00790971"/>
    <w:rsid w:val="0079197A"/>
    <w:rsid w:val="007947B2"/>
    <w:rsid w:val="00794EB3"/>
    <w:rsid w:val="0079523E"/>
    <w:rsid w:val="007A0AB0"/>
    <w:rsid w:val="007A1408"/>
    <w:rsid w:val="007A3019"/>
    <w:rsid w:val="007A40AF"/>
    <w:rsid w:val="007A48D2"/>
    <w:rsid w:val="007A573A"/>
    <w:rsid w:val="007A675E"/>
    <w:rsid w:val="007A71C2"/>
    <w:rsid w:val="007B274D"/>
    <w:rsid w:val="007B2925"/>
    <w:rsid w:val="007B42F1"/>
    <w:rsid w:val="007B4FF4"/>
    <w:rsid w:val="007B5501"/>
    <w:rsid w:val="007B601D"/>
    <w:rsid w:val="007C0000"/>
    <w:rsid w:val="007C1831"/>
    <w:rsid w:val="007C232C"/>
    <w:rsid w:val="007C3EE6"/>
    <w:rsid w:val="007C463B"/>
    <w:rsid w:val="007C485A"/>
    <w:rsid w:val="007C5E3A"/>
    <w:rsid w:val="007D204B"/>
    <w:rsid w:val="007D2DC4"/>
    <w:rsid w:val="007D3525"/>
    <w:rsid w:val="007D3AE3"/>
    <w:rsid w:val="007D5576"/>
    <w:rsid w:val="007D70DA"/>
    <w:rsid w:val="007E02B4"/>
    <w:rsid w:val="007E02CA"/>
    <w:rsid w:val="007E0BFA"/>
    <w:rsid w:val="007E2AFF"/>
    <w:rsid w:val="007E36B9"/>
    <w:rsid w:val="007E572C"/>
    <w:rsid w:val="007E5A51"/>
    <w:rsid w:val="007F0F2D"/>
    <w:rsid w:val="007F208A"/>
    <w:rsid w:val="007F2FFB"/>
    <w:rsid w:val="007F3185"/>
    <w:rsid w:val="007F36E7"/>
    <w:rsid w:val="007F4BB7"/>
    <w:rsid w:val="007F607B"/>
    <w:rsid w:val="00800DDA"/>
    <w:rsid w:val="00800E0D"/>
    <w:rsid w:val="0080120D"/>
    <w:rsid w:val="008031A4"/>
    <w:rsid w:val="0080555B"/>
    <w:rsid w:val="00805884"/>
    <w:rsid w:val="008063C1"/>
    <w:rsid w:val="00807C19"/>
    <w:rsid w:val="00812574"/>
    <w:rsid w:val="00814C2E"/>
    <w:rsid w:val="008158DD"/>
    <w:rsid w:val="00816C52"/>
    <w:rsid w:val="00817A4D"/>
    <w:rsid w:val="00820BD8"/>
    <w:rsid w:val="00826835"/>
    <w:rsid w:val="0083111D"/>
    <w:rsid w:val="008317F4"/>
    <w:rsid w:val="008348BB"/>
    <w:rsid w:val="0083579E"/>
    <w:rsid w:val="008361EB"/>
    <w:rsid w:val="00840172"/>
    <w:rsid w:val="008402FB"/>
    <w:rsid w:val="00846EFF"/>
    <w:rsid w:val="00850AE3"/>
    <w:rsid w:val="0085416A"/>
    <w:rsid w:val="008554D4"/>
    <w:rsid w:val="00862AD6"/>
    <w:rsid w:val="008636C5"/>
    <w:rsid w:val="00863996"/>
    <w:rsid w:val="00865E00"/>
    <w:rsid w:val="0087499F"/>
    <w:rsid w:val="00876D91"/>
    <w:rsid w:val="00880D43"/>
    <w:rsid w:val="00883D03"/>
    <w:rsid w:val="00884324"/>
    <w:rsid w:val="00886460"/>
    <w:rsid w:val="00886E72"/>
    <w:rsid w:val="00887302"/>
    <w:rsid w:val="00891F05"/>
    <w:rsid w:val="00897F76"/>
    <w:rsid w:val="008A0C82"/>
    <w:rsid w:val="008A1FBC"/>
    <w:rsid w:val="008A4F6C"/>
    <w:rsid w:val="008A5BCB"/>
    <w:rsid w:val="008A5DC6"/>
    <w:rsid w:val="008B2FD2"/>
    <w:rsid w:val="008B6F07"/>
    <w:rsid w:val="008C01DC"/>
    <w:rsid w:val="008C0A4C"/>
    <w:rsid w:val="008C1081"/>
    <w:rsid w:val="008C2186"/>
    <w:rsid w:val="008C3828"/>
    <w:rsid w:val="008C5535"/>
    <w:rsid w:val="008C6B1B"/>
    <w:rsid w:val="008D2FEA"/>
    <w:rsid w:val="008D3247"/>
    <w:rsid w:val="008D749B"/>
    <w:rsid w:val="008D7F1C"/>
    <w:rsid w:val="008E0049"/>
    <w:rsid w:val="008E198F"/>
    <w:rsid w:val="008E1CB1"/>
    <w:rsid w:val="008E4E09"/>
    <w:rsid w:val="008E6D2B"/>
    <w:rsid w:val="008F03F7"/>
    <w:rsid w:val="008F195B"/>
    <w:rsid w:val="008F3B69"/>
    <w:rsid w:val="008F5445"/>
    <w:rsid w:val="008F61D2"/>
    <w:rsid w:val="008F6762"/>
    <w:rsid w:val="009014FB"/>
    <w:rsid w:val="00902F56"/>
    <w:rsid w:val="0090482A"/>
    <w:rsid w:val="00904C9A"/>
    <w:rsid w:val="00904EBF"/>
    <w:rsid w:val="009050AD"/>
    <w:rsid w:val="00905184"/>
    <w:rsid w:val="0090636B"/>
    <w:rsid w:val="00912085"/>
    <w:rsid w:val="00915097"/>
    <w:rsid w:val="009153F0"/>
    <w:rsid w:val="009156FA"/>
    <w:rsid w:val="009157CD"/>
    <w:rsid w:val="00915FF3"/>
    <w:rsid w:val="00915FF9"/>
    <w:rsid w:val="0091670F"/>
    <w:rsid w:val="009168E3"/>
    <w:rsid w:val="0092078F"/>
    <w:rsid w:val="00920D99"/>
    <w:rsid w:val="009234EF"/>
    <w:rsid w:val="009306F9"/>
    <w:rsid w:val="009329C3"/>
    <w:rsid w:val="00937B9A"/>
    <w:rsid w:val="009408BA"/>
    <w:rsid w:val="009422E4"/>
    <w:rsid w:val="00945EA3"/>
    <w:rsid w:val="00946DDC"/>
    <w:rsid w:val="009501B2"/>
    <w:rsid w:val="00950B8B"/>
    <w:rsid w:val="00952034"/>
    <w:rsid w:val="00952CD8"/>
    <w:rsid w:val="00954A1C"/>
    <w:rsid w:val="00955662"/>
    <w:rsid w:val="00956305"/>
    <w:rsid w:val="009604AA"/>
    <w:rsid w:val="0096309E"/>
    <w:rsid w:val="00967BD2"/>
    <w:rsid w:val="0097201D"/>
    <w:rsid w:val="0097277E"/>
    <w:rsid w:val="009732FC"/>
    <w:rsid w:val="0097332C"/>
    <w:rsid w:val="009734CA"/>
    <w:rsid w:val="009814B8"/>
    <w:rsid w:val="00983649"/>
    <w:rsid w:val="0098397B"/>
    <w:rsid w:val="00985076"/>
    <w:rsid w:val="009851E5"/>
    <w:rsid w:val="00990315"/>
    <w:rsid w:val="009907E2"/>
    <w:rsid w:val="00991244"/>
    <w:rsid w:val="00994568"/>
    <w:rsid w:val="009A0B65"/>
    <w:rsid w:val="009A2332"/>
    <w:rsid w:val="009A3975"/>
    <w:rsid w:val="009A40AD"/>
    <w:rsid w:val="009A4BE3"/>
    <w:rsid w:val="009A57A0"/>
    <w:rsid w:val="009A6700"/>
    <w:rsid w:val="009B1045"/>
    <w:rsid w:val="009B559B"/>
    <w:rsid w:val="009B643C"/>
    <w:rsid w:val="009B6AC5"/>
    <w:rsid w:val="009B741A"/>
    <w:rsid w:val="009C3AC5"/>
    <w:rsid w:val="009C4549"/>
    <w:rsid w:val="009C47CB"/>
    <w:rsid w:val="009C710F"/>
    <w:rsid w:val="009D290B"/>
    <w:rsid w:val="009D468F"/>
    <w:rsid w:val="009D6080"/>
    <w:rsid w:val="009D71E6"/>
    <w:rsid w:val="009D73CD"/>
    <w:rsid w:val="009E07A7"/>
    <w:rsid w:val="009E2038"/>
    <w:rsid w:val="009E36A0"/>
    <w:rsid w:val="009E5E9A"/>
    <w:rsid w:val="009E6B75"/>
    <w:rsid w:val="009F16DE"/>
    <w:rsid w:val="009F2D11"/>
    <w:rsid w:val="009F4431"/>
    <w:rsid w:val="009F5A6A"/>
    <w:rsid w:val="009F67E0"/>
    <w:rsid w:val="00A00F52"/>
    <w:rsid w:val="00A0127B"/>
    <w:rsid w:val="00A01AB7"/>
    <w:rsid w:val="00A02AE8"/>
    <w:rsid w:val="00A04182"/>
    <w:rsid w:val="00A04575"/>
    <w:rsid w:val="00A04C84"/>
    <w:rsid w:val="00A05B36"/>
    <w:rsid w:val="00A05EC2"/>
    <w:rsid w:val="00A062DC"/>
    <w:rsid w:val="00A06413"/>
    <w:rsid w:val="00A07BB7"/>
    <w:rsid w:val="00A14725"/>
    <w:rsid w:val="00A157BE"/>
    <w:rsid w:val="00A172F9"/>
    <w:rsid w:val="00A173B4"/>
    <w:rsid w:val="00A176BA"/>
    <w:rsid w:val="00A2003C"/>
    <w:rsid w:val="00A204DE"/>
    <w:rsid w:val="00A21344"/>
    <w:rsid w:val="00A21D51"/>
    <w:rsid w:val="00A22C78"/>
    <w:rsid w:val="00A24696"/>
    <w:rsid w:val="00A25AEC"/>
    <w:rsid w:val="00A263EE"/>
    <w:rsid w:val="00A3184D"/>
    <w:rsid w:val="00A32991"/>
    <w:rsid w:val="00A40B45"/>
    <w:rsid w:val="00A40E7E"/>
    <w:rsid w:val="00A443FA"/>
    <w:rsid w:val="00A46041"/>
    <w:rsid w:val="00A533B9"/>
    <w:rsid w:val="00A5490B"/>
    <w:rsid w:val="00A55EE0"/>
    <w:rsid w:val="00A562B7"/>
    <w:rsid w:val="00A5661B"/>
    <w:rsid w:val="00A60578"/>
    <w:rsid w:val="00A6175A"/>
    <w:rsid w:val="00A629ED"/>
    <w:rsid w:val="00A64A2B"/>
    <w:rsid w:val="00A64EE5"/>
    <w:rsid w:val="00A6626A"/>
    <w:rsid w:val="00A67FA0"/>
    <w:rsid w:val="00A73DD4"/>
    <w:rsid w:val="00A74341"/>
    <w:rsid w:val="00A74DE8"/>
    <w:rsid w:val="00A751E1"/>
    <w:rsid w:val="00A76571"/>
    <w:rsid w:val="00A82D6E"/>
    <w:rsid w:val="00A857DD"/>
    <w:rsid w:val="00A92C61"/>
    <w:rsid w:val="00A96501"/>
    <w:rsid w:val="00AA03EC"/>
    <w:rsid w:val="00AA21E1"/>
    <w:rsid w:val="00AA4A7E"/>
    <w:rsid w:val="00AA5606"/>
    <w:rsid w:val="00AB0E57"/>
    <w:rsid w:val="00AB211B"/>
    <w:rsid w:val="00AB2A7F"/>
    <w:rsid w:val="00AB6D05"/>
    <w:rsid w:val="00AC0F7C"/>
    <w:rsid w:val="00AC3656"/>
    <w:rsid w:val="00AC6400"/>
    <w:rsid w:val="00AD41FB"/>
    <w:rsid w:val="00AD5A68"/>
    <w:rsid w:val="00AD6150"/>
    <w:rsid w:val="00AE1E9C"/>
    <w:rsid w:val="00AF2FF3"/>
    <w:rsid w:val="00AF4EFF"/>
    <w:rsid w:val="00AF5B0E"/>
    <w:rsid w:val="00AF6054"/>
    <w:rsid w:val="00AF69D2"/>
    <w:rsid w:val="00AF7DFA"/>
    <w:rsid w:val="00AF7EA5"/>
    <w:rsid w:val="00B00332"/>
    <w:rsid w:val="00B030D1"/>
    <w:rsid w:val="00B039CA"/>
    <w:rsid w:val="00B04555"/>
    <w:rsid w:val="00B068FF"/>
    <w:rsid w:val="00B11677"/>
    <w:rsid w:val="00B143EA"/>
    <w:rsid w:val="00B2034C"/>
    <w:rsid w:val="00B22B6C"/>
    <w:rsid w:val="00B239F3"/>
    <w:rsid w:val="00B263E3"/>
    <w:rsid w:val="00B31494"/>
    <w:rsid w:val="00B319D8"/>
    <w:rsid w:val="00B34B3A"/>
    <w:rsid w:val="00B357AA"/>
    <w:rsid w:val="00B4017C"/>
    <w:rsid w:val="00B40904"/>
    <w:rsid w:val="00B4128F"/>
    <w:rsid w:val="00B41BE1"/>
    <w:rsid w:val="00B420A1"/>
    <w:rsid w:val="00B42802"/>
    <w:rsid w:val="00B45744"/>
    <w:rsid w:val="00B507C9"/>
    <w:rsid w:val="00B51DCD"/>
    <w:rsid w:val="00B51F08"/>
    <w:rsid w:val="00B54160"/>
    <w:rsid w:val="00B55191"/>
    <w:rsid w:val="00B564DC"/>
    <w:rsid w:val="00B565BE"/>
    <w:rsid w:val="00B652BC"/>
    <w:rsid w:val="00B67091"/>
    <w:rsid w:val="00B67366"/>
    <w:rsid w:val="00B707A4"/>
    <w:rsid w:val="00B73335"/>
    <w:rsid w:val="00B73D37"/>
    <w:rsid w:val="00B76795"/>
    <w:rsid w:val="00B76EFC"/>
    <w:rsid w:val="00B82714"/>
    <w:rsid w:val="00B82B29"/>
    <w:rsid w:val="00B82F9D"/>
    <w:rsid w:val="00B83984"/>
    <w:rsid w:val="00B8697A"/>
    <w:rsid w:val="00B906BA"/>
    <w:rsid w:val="00B9158A"/>
    <w:rsid w:val="00B91FB7"/>
    <w:rsid w:val="00B93230"/>
    <w:rsid w:val="00B97DE3"/>
    <w:rsid w:val="00BA0BC1"/>
    <w:rsid w:val="00BA252A"/>
    <w:rsid w:val="00BA5A09"/>
    <w:rsid w:val="00BA6543"/>
    <w:rsid w:val="00BA66A4"/>
    <w:rsid w:val="00BB2502"/>
    <w:rsid w:val="00BB30FF"/>
    <w:rsid w:val="00BB50F6"/>
    <w:rsid w:val="00BB730B"/>
    <w:rsid w:val="00BB77D7"/>
    <w:rsid w:val="00BC0A56"/>
    <w:rsid w:val="00BC3704"/>
    <w:rsid w:val="00BC43A9"/>
    <w:rsid w:val="00BC5FC6"/>
    <w:rsid w:val="00BD2314"/>
    <w:rsid w:val="00BD3682"/>
    <w:rsid w:val="00BD4D67"/>
    <w:rsid w:val="00BD6C21"/>
    <w:rsid w:val="00BD757B"/>
    <w:rsid w:val="00BE13AC"/>
    <w:rsid w:val="00BE3E75"/>
    <w:rsid w:val="00BE3FBB"/>
    <w:rsid w:val="00BE59D9"/>
    <w:rsid w:val="00BE7DBB"/>
    <w:rsid w:val="00BF0B49"/>
    <w:rsid w:val="00BF2EEE"/>
    <w:rsid w:val="00BF343B"/>
    <w:rsid w:val="00BF3D7D"/>
    <w:rsid w:val="00BF55FE"/>
    <w:rsid w:val="00BF6765"/>
    <w:rsid w:val="00BF7BDC"/>
    <w:rsid w:val="00BF7E7F"/>
    <w:rsid w:val="00C03A7B"/>
    <w:rsid w:val="00C03C3A"/>
    <w:rsid w:val="00C04128"/>
    <w:rsid w:val="00C04C39"/>
    <w:rsid w:val="00C05053"/>
    <w:rsid w:val="00C065C7"/>
    <w:rsid w:val="00C10BB4"/>
    <w:rsid w:val="00C1481E"/>
    <w:rsid w:val="00C14FC2"/>
    <w:rsid w:val="00C15EC2"/>
    <w:rsid w:val="00C16DDC"/>
    <w:rsid w:val="00C2032F"/>
    <w:rsid w:val="00C22804"/>
    <w:rsid w:val="00C237EC"/>
    <w:rsid w:val="00C23CD1"/>
    <w:rsid w:val="00C247C3"/>
    <w:rsid w:val="00C25FC2"/>
    <w:rsid w:val="00C27D87"/>
    <w:rsid w:val="00C313AF"/>
    <w:rsid w:val="00C3152D"/>
    <w:rsid w:val="00C31F9C"/>
    <w:rsid w:val="00C32082"/>
    <w:rsid w:val="00C3335E"/>
    <w:rsid w:val="00C37B36"/>
    <w:rsid w:val="00C437C1"/>
    <w:rsid w:val="00C4635C"/>
    <w:rsid w:val="00C47E2D"/>
    <w:rsid w:val="00C521D5"/>
    <w:rsid w:val="00C52D3D"/>
    <w:rsid w:val="00C537A4"/>
    <w:rsid w:val="00C538B8"/>
    <w:rsid w:val="00C67427"/>
    <w:rsid w:val="00C67847"/>
    <w:rsid w:val="00C7450F"/>
    <w:rsid w:val="00C762BF"/>
    <w:rsid w:val="00C81638"/>
    <w:rsid w:val="00C82251"/>
    <w:rsid w:val="00C83613"/>
    <w:rsid w:val="00C84E48"/>
    <w:rsid w:val="00C86C49"/>
    <w:rsid w:val="00C905BD"/>
    <w:rsid w:val="00C9291D"/>
    <w:rsid w:val="00C934EF"/>
    <w:rsid w:val="00CA19A1"/>
    <w:rsid w:val="00CA4855"/>
    <w:rsid w:val="00CA51B4"/>
    <w:rsid w:val="00CA711C"/>
    <w:rsid w:val="00CA7579"/>
    <w:rsid w:val="00CB2BE0"/>
    <w:rsid w:val="00CC3E10"/>
    <w:rsid w:val="00CC517D"/>
    <w:rsid w:val="00CC7412"/>
    <w:rsid w:val="00CD1014"/>
    <w:rsid w:val="00CD214D"/>
    <w:rsid w:val="00CD5A23"/>
    <w:rsid w:val="00CD7C1B"/>
    <w:rsid w:val="00CE019D"/>
    <w:rsid w:val="00CE01F1"/>
    <w:rsid w:val="00CE1CC7"/>
    <w:rsid w:val="00CE2792"/>
    <w:rsid w:val="00CE5928"/>
    <w:rsid w:val="00CE712A"/>
    <w:rsid w:val="00CF219F"/>
    <w:rsid w:val="00CF3105"/>
    <w:rsid w:val="00CF3464"/>
    <w:rsid w:val="00CF37D7"/>
    <w:rsid w:val="00CF40F6"/>
    <w:rsid w:val="00CF43D0"/>
    <w:rsid w:val="00CF5E81"/>
    <w:rsid w:val="00D01FB6"/>
    <w:rsid w:val="00D04CD0"/>
    <w:rsid w:val="00D0776D"/>
    <w:rsid w:val="00D11947"/>
    <w:rsid w:val="00D128F8"/>
    <w:rsid w:val="00D13333"/>
    <w:rsid w:val="00D13C8D"/>
    <w:rsid w:val="00D166E8"/>
    <w:rsid w:val="00D1714C"/>
    <w:rsid w:val="00D20316"/>
    <w:rsid w:val="00D223F6"/>
    <w:rsid w:val="00D224BD"/>
    <w:rsid w:val="00D2295A"/>
    <w:rsid w:val="00D31248"/>
    <w:rsid w:val="00D4029F"/>
    <w:rsid w:val="00D40407"/>
    <w:rsid w:val="00D4098C"/>
    <w:rsid w:val="00D43618"/>
    <w:rsid w:val="00D45B14"/>
    <w:rsid w:val="00D4664D"/>
    <w:rsid w:val="00D47CFC"/>
    <w:rsid w:val="00D51EBC"/>
    <w:rsid w:val="00D532D6"/>
    <w:rsid w:val="00D53DE1"/>
    <w:rsid w:val="00D543C4"/>
    <w:rsid w:val="00D56EB8"/>
    <w:rsid w:val="00D6160A"/>
    <w:rsid w:val="00D61798"/>
    <w:rsid w:val="00D61CF0"/>
    <w:rsid w:val="00D62502"/>
    <w:rsid w:val="00D6330A"/>
    <w:rsid w:val="00D63956"/>
    <w:rsid w:val="00D65ABE"/>
    <w:rsid w:val="00D6616E"/>
    <w:rsid w:val="00D700C4"/>
    <w:rsid w:val="00D70461"/>
    <w:rsid w:val="00D73DF2"/>
    <w:rsid w:val="00D7513A"/>
    <w:rsid w:val="00D7702C"/>
    <w:rsid w:val="00D8129C"/>
    <w:rsid w:val="00D81F1E"/>
    <w:rsid w:val="00D8576D"/>
    <w:rsid w:val="00D90454"/>
    <w:rsid w:val="00D9072B"/>
    <w:rsid w:val="00D90FE1"/>
    <w:rsid w:val="00D912BB"/>
    <w:rsid w:val="00D92017"/>
    <w:rsid w:val="00D9306D"/>
    <w:rsid w:val="00D933AB"/>
    <w:rsid w:val="00D94C43"/>
    <w:rsid w:val="00D95869"/>
    <w:rsid w:val="00D96072"/>
    <w:rsid w:val="00DA15D9"/>
    <w:rsid w:val="00DA31E8"/>
    <w:rsid w:val="00DA40D6"/>
    <w:rsid w:val="00DA4BBB"/>
    <w:rsid w:val="00DA6E33"/>
    <w:rsid w:val="00DB1163"/>
    <w:rsid w:val="00DB4F28"/>
    <w:rsid w:val="00DB54E6"/>
    <w:rsid w:val="00DC0A16"/>
    <w:rsid w:val="00DC161A"/>
    <w:rsid w:val="00DC297A"/>
    <w:rsid w:val="00DC48B0"/>
    <w:rsid w:val="00DC5026"/>
    <w:rsid w:val="00DD2AA0"/>
    <w:rsid w:val="00DD3303"/>
    <w:rsid w:val="00DD47E8"/>
    <w:rsid w:val="00DE1438"/>
    <w:rsid w:val="00DE2A8E"/>
    <w:rsid w:val="00DE2DCA"/>
    <w:rsid w:val="00DE3EA3"/>
    <w:rsid w:val="00DE5128"/>
    <w:rsid w:val="00DE5F3B"/>
    <w:rsid w:val="00DE7E54"/>
    <w:rsid w:val="00DF0518"/>
    <w:rsid w:val="00DF36E3"/>
    <w:rsid w:val="00DF475B"/>
    <w:rsid w:val="00DF4947"/>
    <w:rsid w:val="00DF570F"/>
    <w:rsid w:val="00DF63AF"/>
    <w:rsid w:val="00E01538"/>
    <w:rsid w:val="00E016E2"/>
    <w:rsid w:val="00E02EBA"/>
    <w:rsid w:val="00E04476"/>
    <w:rsid w:val="00E065D6"/>
    <w:rsid w:val="00E1000E"/>
    <w:rsid w:val="00E1303A"/>
    <w:rsid w:val="00E14009"/>
    <w:rsid w:val="00E1479B"/>
    <w:rsid w:val="00E16986"/>
    <w:rsid w:val="00E16D65"/>
    <w:rsid w:val="00E214F3"/>
    <w:rsid w:val="00E219C6"/>
    <w:rsid w:val="00E22825"/>
    <w:rsid w:val="00E22A1E"/>
    <w:rsid w:val="00E25E29"/>
    <w:rsid w:val="00E2674D"/>
    <w:rsid w:val="00E324F3"/>
    <w:rsid w:val="00E33B5E"/>
    <w:rsid w:val="00E34879"/>
    <w:rsid w:val="00E36183"/>
    <w:rsid w:val="00E3621B"/>
    <w:rsid w:val="00E379F7"/>
    <w:rsid w:val="00E37F90"/>
    <w:rsid w:val="00E40521"/>
    <w:rsid w:val="00E41E4B"/>
    <w:rsid w:val="00E42118"/>
    <w:rsid w:val="00E42291"/>
    <w:rsid w:val="00E428A8"/>
    <w:rsid w:val="00E42E71"/>
    <w:rsid w:val="00E462C5"/>
    <w:rsid w:val="00E46A63"/>
    <w:rsid w:val="00E46D35"/>
    <w:rsid w:val="00E57E5B"/>
    <w:rsid w:val="00E60B34"/>
    <w:rsid w:val="00E6109E"/>
    <w:rsid w:val="00E612D0"/>
    <w:rsid w:val="00E64B8A"/>
    <w:rsid w:val="00E72189"/>
    <w:rsid w:val="00E76D1A"/>
    <w:rsid w:val="00E80656"/>
    <w:rsid w:val="00E80658"/>
    <w:rsid w:val="00E80A5C"/>
    <w:rsid w:val="00E835F4"/>
    <w:rsid w:val="00E83F6D"/>
    <w:rsid w:val="00E84AA6"/>
    <w:rsid w:val="00E852A4"/>
    <w:rsid w:val="00E85FFE"/>
    <w:rsid w:val="00E861CA"/>
    <w:rsid w:val="00E86F4B"/>
    <w:rsid w:val="00E91361"/>
    <w:rsid w:val="00E91918"/>
    <w:rsid w:val="00E91AAD"/>
    <w:rsid w:val="00E94325"/>
    <w:rsid w:val="00E944CC"/>
    <w:rsid w:val="00EA00AE"/>
    <w:rsid w:val="00EA2441"/>
    <w:rsid w:val="00EA263C"/>
    <w:rsid w:val="00EA3C89"/>
    <w:rsid w:val="00EA53DB"/>
    <w:rsid w:val="00EA7CC3"/>
    <w:rsid w:val="00EB096A"/>
    <w:rsid w:val="00EB4033"/>
    <w:rsid w:val="00EB53CB"/>
    <w:rsid w:val="00EB73F7"/>
    <w:rsid w:val="00EB7AC1"/>
    <w:rsid w:val="00EC0D48"/>
    <w:rsid w:val="00EC1697"/>
    <w:rsid w:val="00EC3C25"/>
    <w:rsid w:val="00EC6819"/>
    <w:rsid w:val="00ED015C"/>
    <w:rsid w:val="00ED0381"/>
    <w:rsid w:val="00ED28A7"/>
    <w:rsid w:val="00ED2E14"/>
    <w:rsid w:val="00ED324C"/>
    <w:rsid w:val="00ED3A89"/>
    <w:rsid w:val="00ED4BA9"/>
    <w:rsid w:val="00EE0100"/>
    <w:rsid w:val="00EE5A2B"/>
    <w:rsid w:val="00EE7CE8"/>
    <w:rsid w:val="00EF1BFD"/>
    <w:rsid w:val="00EF5D11"/>
    <w:rsid w:val="00EF6D03"/>
    <w:rsid w:val="00EF6E98"/>
    <w:rsid w:val="00F03DA6"/>
    <w:rsid w:val="00F0484D"/>
    <w:rsid w:val="00F04AE2"/>
    <w:rsid w:val="00F062D9"/>
    <w:rsid w:val="00F06B7F"/>
    <w:rsid w:val="00F10550"/>
    <w:rsid w:val="00F1536B"/>
    <w:rsid w:val="00F1587C"/>
    <w:rsid w:val="00F15FF9"/>
    <w:rsid w:val="00F2458C"/>
    <w:rsid w:val="00F2602B"/>
    <w:rsid w:val="00F266A3"/>
    <w:rsid w:val="00F31205"/>
    <w:rsid w:val="00F32383"/>
    <w:rsid w:val="00F32C6A"/>
    <w:rsid w:val="00F33536"/>
    <w:rsid w:val="00F33FCF"/>
    <w:rsid w:val="00F403BD"/>
    <w:rsid w:val="00F41581"/>
    <w:rsid w:val="00F43282"/>
    <w:rsid w:val="00F445AC"/>
    <w:rsid w:val="00F44F76"/>
    <w:rsid w:val="00F46563"/>
    <w:rsid w:val="00F47188"/>
    <w:rsid w:val="00F5150A"/>
    <w:rsid w:val="00F519F1"/>
    <w:rsid w:val="00F5483A"/>
    <w:rsid w:val="00F605A7"/>
    <w:rsid w:val="00F63B8A"/>
    <w:rsid w:val="00F662B8"/>
    <w:rsid w:val="00F717F3"/>
    <w:rsid w:val="00F74090"/>
    <w:rsid w:val="00F7696E"/>
    <w:rsid w:val="00F80669"/>
    <w:rsid w:val="00F819ED"/>
    <w:rsid w:val="00F81E8F"/>
    <w:rsid w:val="00F84D62"/>
    <w:rsid w:val="00F87B71"/>
    <w:rsid w:val="00F926A8"/>
    <w:rsid w:val="00F93822"/>
    <w:rsid w:val="00F93B57"/>
    <w:rsid w:val="00FA236D"/>
    <w:rsid w:val="00FA5BCB"/>
    <w:rsid w:val="00FA7C28"/>
    <w:rsid w:val="00FB0E8C"/>
    <w:rsid w:val="00FB177E"/>
    <w:rsid w:val="00FB2592"/>
    <w:rsid w:val="00FB4BD0"/>
    <w:rsid w:val="00FB4F8E"/>
    <w:rsid w:val="00FB5A8D"/>
    <w:rsid w:val="00FB726E"/>
    <w:rsid w:val="00FC08E2"/>
    <w:rsid w:val="00FC229D"/>
    <w:rsid w:val="00FC25E5"/>
    <w:rsid w:val="00FC3FD1"/>
    <w:rsid w:val="00FC4A17"/>
    <w:rsid w:val="00FC761B"/>
    <w:rsid w:val="00FD1B0D"/>
    <w:rsid w:val="00FD4A85"/>
    <w:rsid w:val="00FD6569"/>
    <w:rsid w:val="00FE19CC"/>
    <w:rsid w:val="00FE42AF"/>
    <w:rsid w:val="00FE6E9E"/>
    <w:rsid w:val="00FE74CA"/>
    <w:rsid w:val="00FF25A0"/>
    <w:rsid w:val="00FF350F"/>
    <w:rsid w:val="00FF43C5"/>
    <w:rsid w:val="00FF547B"/>
    <w:rsid w:val="00FF5F46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2C0ADE"/>
  <w15:chartTrackingRefBased/>
  <w15:docId w15:val="{F44139CA-0DF4-4193-8F39-C543EAF4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pPr>
      <w:ind w:left="3828"/>
      <w:jc w:val="both"/>
    </w:pPr>
    <w:rPr>
      <w:rFonts w:ascii="Times New Roman" w:hAnsi="Times New Roman"/>
      <w:b/>
      <w:sz w:val="28"/>
      <w:lang w:val="x-none" w:eastAsia="x-none"/>
    </w:rPr>
  </w:style>
  <w:style w:type="paragraph" w:styleId="Corpodetexto3">
    <w:name w:val="Body Text 3"/>
    <w:basedOn w:val="Normal"/>
    <w:rsid w:val="00BD4D67"/>
    <w:pPr>
      <w:spacing w:after="120"/>
    </w:pPr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7F2FFB"/>
  </w:style>
  <w:style w:type="character" w:styleId="nfase">
    <w:name w:val="Emphasis"/>
    <w:uiPriority w:val="20"/>
    <w:qFormat/>
    <w:rsid w:val="007F2FFB"/>
    <w:rPr>
      <w:i/>
      <w:iCs/>
    </w:rPr>
  </w:style>
  <w:style w:type="character" w:customStyle="1" w:styleId="RecuodecorpodetextoChar">
    <w:name w:val="Recuo de corpo de texto Char"/>
    <w:link w:val="Recuodecorpodetexto"/>
    <w:rsid w:val="00FC4A17"/>
    <w:rPr>
      <w:b/>
      <w:sz w:val="28"/>
    </w:rPr>
  </w:style>
  <w:style w:type="character" w:styleId="Forte">
    <w:name w:val="Strong"/>
    <w:uiPriority w:val="22"/>
    <w:qFormat/>
    <w:rsid w:val="005A22D4"/>
    <w:rPr>
      <w:b/>
      <w:bCs/>
    </w:rPr>
  </w:style>
  <w:style w:type="paragraph" w:styleId="NormalWeb">
    <w:name w:val="Normal (Web)"/>
    <w:basedOn w:val="Normal"/>
    <w:uiPriority w:val="99"/>
    <w:unhideWhenUsed/>
    <w:rsid w:val="00CD214D"/>
    <w:pPr>
      <w:spacing w:before="100" w:beforeAutospacing="1" w:after="100" w:afterAutospacing="1"/>
      <w:jc w:val="both"/>
    </w:pPr>
    <w:rPr>
      <w:rFonts w:cs="Arial"/>
      <w:sz w:val="18"/>
      <w:szCs w:val="18"/>
    </w:rPr>
  </w:style>
  <w:style w:type="paragraph" w:styleId="Textodebalo">
    <w:name w:val="Balloon Text"/>
    <w:basedOn w:val="Normal"/>
    <w:link w:val="TextodebaloChar"/>
    <w:rsid w:val="00DA4BB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A4BB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64B8A"/>
    <w:pPr>
      <w:ind w:left="708"/>
    </w:pPr>
  </w:style>
  <w:style w:type="paragraph" w:customStyle="1" w:styleId="tablepocp">
    <w:name w:val="tablepocp"/>
    <w:basedOn w:val="Normal"/>
    <w:rsid w:val="005F29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odapChar">
    <w:name w:val="Rodapé Char"/>
    <w:link w:val="Rodap"/>
    <w:uiPriority w:val="99"/>
    <w:rsid w:val="00B420A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8E53-2779-47F4-9ACC-D6CE1502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Secretaria da Fazenda ES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Jocelino Bonasi</dc:creator>
  <cp:keywords/>
  <cp:lastModifiedBy>Erico Vieira Celante</cp:lastModifiedBy>
  <cp:revision>2</cp:revision>
  <cp:lastPrinted>2020-03-17T18:24:00Z</cp:lastPrinted>
  <dcterms:created xsi:type="dcterms:W3CDTF">2020-03-19T18:09:00Z</dcterms:created>
  <dcterms:modified xsi:type="dcterms:W3CDTF">2020-03-19T18:09:00Z</dcterms:modified>
</cp:coreProperties>
</file>